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BAB6" w14:textId="0CA10B4F" w:rsidR="00581AF3" w:rsidRDefault="00581AF3" w:rsidP="00581AF3">
      <w:pPr>
        <w:shd w:val="clear" w:color="auto" w:fill="FFFFFF"/>
        <w:rPr>
          <w:rFonts w:ascii="Arial" w:hAnsi="Arial" w:cs="Arial"/>
        </w:rPr>
      </w:pPr>
      <w:bookmarkStart w:id="0" w:name="_Hlk57624053"/>
      <w:r w:rsidRPr="00A872CC">
        <w:rPr>
          <w:rFonts w:ascii="Arial" w:hAnsi="Arial" w:cs="Arial"/>
        </w:rPr>
        <w:t xml:space="preserve">To all members of the Council. You are hereby summoned to attend the meeting of Wadhurst Parish Council </w:t>
      </w:r>
      <w:r>
        <w:rPr>
          <w:rFonts w:ascii="Arial" w:hAnsi="Arial" w:cs="Arial"/>
        </w:rPr>
        <w:t xml:space="preserve">in The Pavilion, Sparrows Green Recreation Ground, South View Road, Wadhurst at </w:t>
      </w:r>
      <w:r w:rsidRPr="00432849">
        <w:rPr>
          <w:rFonts w:ascii="Arial" w:hAnsi="Arial" w:cs="Arial"/>
          <w:b/>
          <w:bCs/>
        </w:rPr>
        <w:t xml:space="preserve">7.30 p.m. on Thursday </w:t>
      </w:r>
      <w:r w:rsidR="00EA2A83">
        <w:rPr>
          <w:rFonts w:ascii="Arial" w:hAnsi="Arial" w:cs="Arial"/>
          <w:b/>
          <w:bCs/>
        </w:rPr>
        <w:t>2</w:t>
      </w:r>
      <w:r w:rsidR="00EA2A83" w:rsidRPr="00EA2A83">
        <w:rPr>
          <w:rFonts w:ascii="Arial" w:hAnsi="Arial" w:cs="Arial"/>
          <w:b/>
          <w:bCs/>
          <w:vertAlign w:val="superscript"/>
        </w:rPr>
        <w:t>nd</w:t>
      </w:r>
      <w:r w:rsidR="00EA2A83">
        <w:rPr>
          <w:rFonts w:ascii="Arial" w:hAnsi="Arial" w:cs="Arial"/>
          <w:b/>
          <w:bCs/>
        </w:rPr>
        <w:t xml:space="preserve"> November</w:t>
      </w:r>
      <w:r>
        <w:rPr>
          <w:rFonts w:ascii="Arial" w:hAnsi="Arial" w:cs="Arial"/>
          <w:b/>
          <w:bCs/>
        </w:rPr>
        <w:t xml:space="preserve"> 2023</w:t>
      </w:r>
      <w:r>
        <w:rPr>
          <w:rFonts w:ascii="Arial" w:hAnsi="Arial" w:cs="Arial"/>
        </w:rPr>
        <w:t xml:space="preserve"> </w:t>
      </w:r>
      <w:r w:rsidRPr="00A872CC">
        <w:rPr>
          <w:rFonts w:ascii="Arial" w:hAnsi="Arial" w:cs="Arial"/>
        </w:rPr>
        <w:t>for the transaction of business as set out below.</w:t>
      </w:r>
    </w:p>
    <w:p w14:paraId="4B41D71F" w14:textId="3D400909" w:rsidR="00581AF3" w:rsidRPr="00A872CC" w:rsidRDefault="00581AF3" w:rsidP="00581AF3">
      <w:pPr>
        <w:shd w:val="clear" w:color="auto" w:fill="FFFFFF"/>
        <w:rPr>
          <w:rFonts w:ascii="Arial" w:hAnsi="Arial" w:cs="Arial"/>
        </w:rPr>
      </w:pPr>
      <w:r w:rsidRPr="00A872CC">
        <w:rPr>
          <w:rFonts w:ascii="Arial" w:hAnsi="Arial" w:cs="Arial"/>
        </w:rPr>
        <w:t xml:space="preserve">Signed       </w:t>
      </w:r>
      <w:r>
        <w:rPr>
          <w:rFonts w:ascii="Bradley Hand ITC" w:hAnsi="Bradley Hand ITC" w:cs="Arial"/>
          <w:sz w:val="32"/>
          <w:szCs w:val="32"/>
        </w:rPr>
        <w:t xml:space="preserve">Emma Fulham </w:t>
      </w:r>
      <w:r w:rsidRPr="00A872CC">
        <w:rPr>
          <w:rFonts w:ascii="Arial" w:hAnsi="Arial" w:cs="Arial"/>
        </w:rPr>
        <w:t xml:space="preserve">    </w:t>
      </w:r>
    </w:p>
    <w:p w14:paraId="37E6959B" w14:textId="06528C5C" w:rsidR="00581AF3" w:rsidRPr="009A1AB3" w:rsidRDefault="00581AF3" w:rsidP="00581AF3">
      <w:pPr>
        <w:shd w:val="clear" w:color="auto" w:fill="FFFFFF"/>
        <w:rPr>
          <w:rFonts w:ascii="Arial" w:hAnsi="Arial" w:cs="Arial"/>
        </w:rPr>
      </w:pPr>
      <w:r w:rsidRPr="009A1AB3">
        <w:rPr>
          <w:rFonts w:ascii="Arial" w:hAnsi="Arial" w:cs="Arial"/>
        </w:rPr>
        <w:t xml:space="preserve">Clerk: </w:t>
      </w:r>
      <w:r>
        <w:rPr>
          <w:rFonts w:ascii="Arial" w:hAnsi="Arial" w:cs="Arial"/>
        </w:rPr>
        <w:t>Emma Fulham</w:t>
      </w:r>
    </w:p>
    <w:p w14:paraId="240630E1" w14:textId="69EDA752" w:rsidR="00581AF3" w:rsidRPr="009A1AB3" w:rsidRDefault="00581AF3" w:rsidP="00581AF3">
      <w:pPr>
        <w:shd w:val="clear" w:color="auto" w:fill="FFFFFF"/>
        <w:rPr>
          <w:rFonts w:ascii="Arial" w:hAnsi="Arial" w:cs="Arial"/>
        </w:rPr>
      </w:pPr>
      <w:r w:rsidRPr="009A1AB3">
        <w:rPr>
          <w:rFonts w:ascii="Arial" w:hAnsi="Arial" w:cs="Arial"/>
        </w:rPr>
        <w:t xml:space="preserve">Date: </w:t>
      </w:r>
      <w:r w:rsidR="00EA2A83">
        <w:rPr>
          <w:rFonts w:ascii="Arial" w:hAnsi="Arial" w:cs="Arial"/>
        </w:rPr>
        <w:t>26</w:t>
      </w:r>
      <w:r w:rsidR="00EA2A83" w:rsidRPr="00EA2A83">
        <w:rPr>
          <w:rFonts w:ascii="Arial" w:hAnsi="Arial" w:cs="Arial"/>
          <w:vertAlign w:val="superscript"/>
        </w:rPr>
        <w:t>th</w:t>
      </w:r>
      <w:r w:rsidR="00EA2A83">
        <w:rPr>
          <w:rFonts w:ascii="Arial" w:hAnsi="Arial" w:cs="Arial"/>
        </w:rPr>
        <w:t xml:space="preserve"> October </w:t>
      </w:r>
      <w:r>
        <w:rPr>
          <w:rFonts w:ascii="Arial" w:hAnsi="Arial" w:cs="Arial"/>
        </w:rPr>
        <w:t>2023</w:t>
      </w:r>
    </w:p>
    <w:p w14:paraId="1C8DEBDA" w14:textId="77777777" w:rsidR="00581AF3" w:rsidRPr="009A1AB3" w:rsidRDefault="00581AF3" w:rsidP="00581AF3">
      <w:pPr>
        <w:shd w:val="clear" w:color="auto" w:fill="FFFFFF"/>
        <w:rPr>
          <w:rFonts w:ascii="Arial" w:hAnsi="Arial" w:cs="Arial"/>
        </w:rPr>
      </w:pPr>
    </w:p>
    <w:p w14:paraId="0B9DC1F2" w14:textId="2084678F" w:rsidR="00581AF3" w:rsidRPr="009A1AB3" w:rsidRDefault="00581AF3" w:rsidP="00581AF3">
      <w:pPr>
        <w:shd w:val="clear" w:color="auto" w:fill="FFFFFF"/>
        <w:rPr>
          <w:rStyle w:val="Hyperlink"/>
          <w:rFonts w:ascii="Arial" w:hAnsi="Arial" w:cs="Arial"/>
          <w:noProof/>
        </w:rPr>
      </w:pPr>
      <w:r w:rsidRPr="009A1AB3">
        <w:rPr>
          <w:rFonts w:ascii="Arial" w:hAnsi="Arial" w:cs="Arial"/>
        </w:rPr>
        <w:t xml:space="preserve">Residents are welcome to submit any comments by email to the Clerk. These must be received by 4pm on </w:t>
      </w:r>
      <w:r w:rsidR="00EA2A83">
        <w:rPr>
          <w:rFonts w:ascii="Arial" w:hAnsi="Arial" w:cs="Arial"/>
        </w:rPr>
        <w:t>31</w:t>
      </w:r>
      <w:r w:rsidR="00EA2A83" w:rsidRPr="00EA2A83">
        <w:rPr>
          <w:rFonts w:ascii="Arial" w:hAnsi="Arial" w:cs="Arial"/>
          <w:vertAlign w:val="superscript"/>
        </w:rPr>
        <w:t>st</w:t>
      </w:r>
      <w:r w:rsidR="00EA2A83">
        <w:rPr>
          <w:rFonts w:ascii="Arial" w:hAnsi="Arial" w:cs="Arial"/>
        </w:rPr>
        <w:t xml:space="preserve"> October</w:t>
      </w:r>
      <w:r w:rsidRPr="009A1AB3">
        <w:rPr>
          <w:rFonts w:ascii="Arial" w:hAnsi="Arial" w:cs="Arial"/>
        </w:rPr>
        <w:t xml:space="preserve"> 2023. </w:t>
      </w:r>
      <w:r w:rsidRPr="009A1AB3">
        <w:rPr>
          <w:rFonts w:ascii="Arial" w:hAnsi="Arial" w:cs="Arial"/>
          <w:noProof/>
        </w:rPr>
        <w:t xml:space="preserve">E: </w:t>
      </w:r>
      <w:hyperlink r:id="rId7" w:history="1">
        <w:r w:rsidRPr="009A1AB3">
          <w:rPr>
            <w:rStyle w:val="Hyperlink"/>
            <w:rFonts w:ascii="Arial" w:hAnsi="Arial" w:cs="Arial"/>
            <w:noProof/>
          </w:rPr>
          <w:t>clerk@wadhurst-pc.gov.uk</w:t>
        </w:r>
      </w:hyperlink>
    </w:p>
    <w:p w14:paraId="1A8AA840" w14:textId="77777777" w:rsidR="00345DF2" w:rsidRDefault="00345DF2" w:rsidP="00944BD4">
      <w:pPr>
        <w:shd w:val="clear" w:color="auto" w:fill="FFFFFF"/>
        <w:rPr>
          <w:rFonts w:ascii="Arial" w:hAnsi="Arial" w:cs="Arial"/>
        </w:rPr>
      </w:pPr>
    </w:p>
    <w:p w14:paraId="643DD49F" w14:textId="77777777" w:rsidR="00944BD4" w:rsidRPr="00C0727D" w:rsidRDefault="00944BD4" w:rsidP="00C0727D">
      <w:pPr>
        <w:shd w:val="clear" w:color="auto" w:fill="FFFFFF"/>
        <w:outlineLvl w:val="3"/>
        <w:rPr>
          <w:rFonts w:ascii="Arial" w:hAnsi="Arial" w:cs="Arial"/>
          <w:b/>
          <w:bCs/>
          <w:u w:val="single"/>
        </w:rPr>
      </w:pPr>
      <w:bookmarkStart w:id="1" w:name="_Hlk10724420"/>
    </w:p>
    <w:p w14:paraId="3312B9B2" w14:textId="77777777" w:rsidR="00944BD4" w:rsidRPr="009C70CE" w:rsidRDefault="00944BD4" w:rsidP="00C0727D">
      <w:pPr>
        <w:numPr>
          <w:ilvl w:val="0"/>
          <w:numId w:val="1"/>
        </w:numPr>
        <w:shd w:val="clear" w:color="auto" w:fill="FFFFFF"/>
        <w:ind w:left="720"/>
        <w:rPr>
          <w:rFonts w:ascii="Arial" w:hAnsi="Arial" w:cs="Arial"/>
        </w:rPr>
      </w:pPr>
      <w:bookmarkStart w:id="2" w:name="_Hlk507620941"/>
      <w:bookmarkEnd w:id="1"/>
      <w:r w:rsidRPr="009C70CE">
        <w:rPr>
          <w:rFonts w:ascii="Arial" w:hAnsi="Arial" w:cs="Arial"/>
        </w:rPr>
        <w:t xml:space="preserve">To </w:t>
      </w:r>
      <w:bookmarkStart w:id="3" w:name="_Hlk487097402"/>
      <w:r w:rsidRPr="009C70CE">
        <w:rPr>
          <w:rFonts w:ascii="Arial" w:hAnsi="Arial" w:cs="Arial"/>
        </w:rPr>
        <w:t>receive apologies and reasons for absence.</w:t>
      </w:r>
    </w:p>
    <w:p w14:paraId="09EC64EB" w14:textId="77777777" w:rsidR="00422239" w:rsidRPr="009C70CE" w:rsidRDefault="00422239" w:rsidP="00C0727D">
      <w:pPr>
        <w:shd w:val="clear" w:color="auto" w:fill="FFFFFF"/>
        <w:ind w:left="720"/>
        <w:rPr>
          <w:rFonts w:ascii="Arial" w:hAnsi="Arial" w:cs="Arial"/>
        </w:rPr>
      </w:pPr>
    </w:p>
    <w:p w14:paraId="706AA4A6" w14:textId="77777777" w:rsidR="00944BD4" w:rsidRPr="009C70CE" w:rsidRDefault="00944BD4" w:rsidP="00C0727D">
      <w:pPr>
        <w:numPr>
          <w:ilvl w:val="0"/>
          <w:numId w:val="1"/>
        </w:numPr>
        <w:shd w:val="clear" w:color="auto" w:fill="FFFFFF"/>
        <w:ind w:left="714" w:hanging="357"/>
        <w:rPr>
          <w:rFonts w:ascii="Arial" w:hAnsi="Arial" w:cs="Arial"/>
        </w:rPr>
      </w:pPr>
      <w:bookmarkStart w:id="4" w:name="_Hlk23690859"/>
      <w:r w:rsidRPr="009C70CE">
        <w:rPr>
          <w:rFonts w:ascii="Arial" w:hAnsi="Arial" w:cs="Arial"/>
        </w:rPr>
        <w:t>To receive declarations of personal, prejudicial and disclosable pecuniary interests on items on the agenda and updates to members’ register of interests.</w:t>
      </w:r>
    </w:p>
    <w:p w14:paraId="4B0EE2A3" w14:textId="77777777" w:rsidR="00422239" w:rsidRPr="009C70CE" w:rsidRDefault="00422239" w:rsidP="00C0727D">
      <w:pPr>
        <w:shd w:val="clear" w:color="auto" w:fill="FFFFFF"/>
        <w:ind w:left="714"/>
        <w:rPr>
          <w:rFonts w:ascii="Arial" w:hAnsi="Arial" w:cs="Arial"/>
        </w:rPr>
      </w:pPr>
    </w:p>
    <w:p w14:paraId="463B5CFB" w14:textId="77777777" w:rsidR="00944BD4" w:rsidRPr="009C70CE" w:rsidRDefault="00944BD4" w:rsidP="00C0727D">
      <w:pPr>
        <w:numPr>
          <w:ilvl w:val="0"/>
          <w:numId w:val="1"/>
        </w:numPr>
        <w:ind w:left="714" w:hanging="357"/>
        <w:rPr>
          <w:rFonts w:ascii="Arial" w:hAnsi="Arial" w:cs="Arial"/>
        </w:rPr>
      </w:pPr>
      <w:r w:rsidRPr="009C70CE">
        <w:rPr>
          <w:rFonts w:ascii="Arial" w:hAnsi="Arial" w:cs="Arial"/>
        </w:rPr>
        <w:t>Public Forum – time limit 15 minutes.</w:t>
      </w:r>
    </w:p>
    <w:p w14:paraId="57451BEA" w14:textId="77777777" w:rsidR="00422239" w:rsidRPr="009C70CE" w:rsidRDefault="00422239" w:rsidP="00C0727D">
      <w:pPr>
        <w:ind w:left="714"/>
        <w:rPr>
          <w:rFonts w:ascii="Arial" w:hAnsi="Arial" w:cs="Arial"/>
        </w:rPr>
      </w:pPr>
    </w:p>
    <w:p w14:paraId="6E6AD994" w14:textId="77777777" w:rsidR="00944BD4" w:rsidRPr="009C70CE" w:rsidRDefault="00944BD4" w:rsidP="00C0727D">
      <w:pPr>
        <w:numPr>
          <w:ilvl w:val="0"/>
          <w:numId w:val="1"/>
        </w:numPr>
        <w:ind w:left="714" w:hanging="357"/>
        <w:rPr>
          <w:rFonts w:ascii="Arial" w:hAnsi="Arial" w:cs="Arial"/>
        </w:rPr>
      </w:pPr>
      <w:r w:rsidRPr="009C70CE">
        <w:rPr>
          <w:rFonts w:ascii="Arial" w:hAnsi="Arial" w:cs="Arial"/>
        </w:rPr>
        <w:t>County Councillor and District Councillor reports.</w:t>
      </w:r>
    </w:p>
    <w:p w14:paraId="2B286D7A" w14:textId="77777777" w:rsidR="00422239" w:rsidRPr="009C70CE" w:rsidRDefault="00422239" w:rsidP="00C0727D">
      <w:pPr>
        <w:ind w:left="714"/>
        <w:rPr>
          <w:rFonts w:ascii="Arial" w:hAnsi="Arial" w:cs="Arial"/>
        </w:rPr>
      </w:pPr>
    </w:p>
    <w:p w14:paraId="1429FF26" w14:textId="77777777" w:rsidR="00944BD4" w:rsidRPr="009C70CE" w:rsidRDefault="00944BD4" w:rsidP="00C0727D">
      <w:pPr>
        <w:numPr>
          <w:ilvl w:val="0"/>
          <w:numId w:val="1"/>
        </w:numPr>
        <w:ind w:left="714" w:hanging="357"/>
        <w:rPr>
          <w:rFonts w:ascii="Arial" w:hAnsi="Arial" w:cs="Arial"/>
        </w:rPr>
      </w:pPr>
      <w:r w:rsidRPr="009C70CE">
        <w:rPr>
          <w:rFonts w:ascii="Arial" w:hAnsi="Arial" w:cs="Arial"/>
        </w:rPr>
        <w:t xml:space="preserve">To consider, and approve if appropriate, which agenda items are sufficiently confidential as to warrant exclusion of members of the press and public under the provisions of the Public Bodies (admissions to meetings) Act 1960.  </w:t>
      </w:r>
    </w:p>
    <w:p w14:paraId="17C303C4" w14:textId="77777777" w:rsidR="00422239" w:rsidRPr="009C70CE" w:rsidRDefault="00422239" w:rsidP="00C0727D">
      <w:pPr>
        <w:ind w:left="714"/>
        <w:rPr>
          <w:rFonts w:ascii="Arial" w:hAnsi="Arial" w:cs="Arial"/>
        </w:rPr>
      </w:pPr>
    </w:p>
    <w:p w14:paraId="2A2E1C5D" w14:textId="7C1FC339" w:rsidR="00944BD4" w:rsidRPr="009C70CE" w:rsidRDefault="00944BD4" w:rsidP="00C0727D">
      <w:pPr>
        <w:numPr>
          <w:ilvl w:val="0"/>
          <w:numId w:val="1"/>
        </w:numPr>
        <w:ind w:left="714" w:hanging="357"/>
        <w:rPr>
          <w:rFonts w:ascii="Arial" w:hAnsi="Arial" w:cs="Arial"/>
        </w:rPr>
      </w:pPr>
      <w:bookmarkStart w:id="5" w:name="_Hlk500392613"/>
      <w:r w:rsidRPr="009C70CE">
        <w:rPr>
          <w:rFonts w:ascii="Arial" w:hAnsi="Arial" w:cs="Arial"/>
        </w:rPr>
        <w:t xml:space="preserve">To approve the minutes of the parish council meeting held on </w:t>
      </w:r>
      <w:r w:rsidR="00EA2A83" w:rsidRPr="009C70CE">
        <w:rPr>
          <w:rFonts w:ascii="Arial" w:hAnsi="Arial" w:cs="Arial"/>
        </w:rPr>
        <w:t>12</w:t>
      </w:r>
      <w:r w:rsidR="00EA2A83" w:rsidRPr="009C70CE">
        <w:rPr>
          <w:rFonts w:ascii="Arial" w:hAnsi="Arial" w:cs="Arial"/>
          <w:vertAlign w:val="superscript"/>
        </w:rPr>
        <w:t>th</w:t>
      </w:r>
      <w:r w:rsidR="00EA2A83" w:rsidRPr="009C70CE">
        <w:rPr>
          <w:rFonts w:ascii="Arial" w:hAnsi="Arial" w:cs="Arial"/>
        </w:rPr>
        <w:t xml:space="preserve"> October</w:t>
      </w:r>
      <w:r w:rsidR="00C3321F" w:rsidRPr="009C70CE">
        <w:rPr>
          <w:rFonts w:ascii="Arial" w:hAnsi="Arial" w:cs="Arial"/>
        </w:rPr>
        <w:t xml:space="preserve"> 2023</w:t>
      </w:r>
      <w:r w:rsidRPr="009C70CE">
        <w:rPr>
          <w:rFonts w:ascii="Arial" w:hAnsi="Arial" w:cs="Arial"/>
        </w:rPr>
        <w:t xml:space="preserve"> as a true reco</w:t>
      </w:r>
      <w:bookmarkStart w:id="6" w:name="_Hlk510631414"/>
      <w:r w:rsidR="00B36CE8" w:rsidRPr="009C70CE">
        <w:rPr>
          <w:rFonts w:ascii="Arial" w:hAnsi="Arial" w:cs="Arial"/>
        </w:rPr>
        <w:t>rd</w:t>
      </w:r>
    </w:p>
    <w:p w14:paraId="2D63F4B8" w14:textId="77777777" w:rsidR="007B452C" w:rsidRPr="009C70CE" w:rsidRDefault="007B452C" w:rsidP="00473B70">
      <w:pPr>
        <w:rPr>
          <w:rFonts w:ascii="Arial" w:hAnsi="Arial" w:cs="Arial"/>
        </w:rPr>
      </w:pPr>
    </w:p>
    <w:p w14:paraId="4602E12B" w14:textId="348A78E7" w:rsidR="00944BD4" w:rsidRPr="009C70CE" w:rsidRDefault="00944BD4" w:rsidP="00C0727D">
      <w:pPr>
        <w:numPr>
          <w:ilvl w:val="0"/>
          <w:numId w:val="1"/>
        </w:numPr>
        <w:ind w:left="714" w:hanging="357"/>
        <w:rPr>
          <w:rFonts w:ascii="Arial" w:hAnsi="Arial" w:cs="Arial"/>
        </w:rPr>
      </w:pPr>
      <w:r w:rsidRPr="009C70CE">
        <w:rPr>
          <w:rFonts w:ascii="Arial" w:hAnsi="Arial" w:cs="Arial"/>
        </w:rPr>
        <w:t xml:space="preserve">To determine matters arising from the meeting on </w:t>
      </w:r>
      <w:r w:rsidR="00EA2A83" w:rsidRPr="009C70CE">
        <w:rPr>
          <w:rFonts w:ascii="Arial" w:hAnsi="Arial" w:cs="Arial"/>
        </w:rPr>
        <w:t>12</w:t>
      </w:r>
      <w:r w:rsidR="00EA2A83" w:rsidRPr="009C70CE">
        <w:rPr>
          <w:rFonts w:ascii="Arial" w:hAnsi="Arial" w:cs="Arial"/>
          <w:vertAlign w:val="superscript"/>
        </w:rPr>
        <w:t>th</w:t>
      </w:r>
      <w:r w:rsidR="00EA2A83" w:rsidRPr="009C70CE">
        <w:rPr>
          <w:rFonts w:ascii="Arial" w:hAnsi="Arial" w:cs="Arial"/>
        </w:rPr>
        <w:t xml:space="preserve"> October</w:t>
      </w:r>
      <w:r w:rsidR="00C3321F" w:rsidRPr="009C70CE">
        <w:rPr>
          <w:rFonts w:ascii="Arial" w:hAnsi="Arial" w:cs="Arial"/>
        </w:rPr>
        <w:t xml:space="preserve"> 2023 </w:t>
      </w:r>
      <w:r w:rsidRPr="009C70CE">
        <w:rPr>
          <w:rFonts w:ascii="Arial" w:hAnsi="Arial" w:cs="Arial"/>
        </w:rPr>
        <w:t>for updating and noting.</w:t>
      </w:r>
    </w:p>
    <w:p w14:paraId="547BD45F" w14:textId="77777777" w:rsidR="00422239" w:rsidRPr="009C70CE" w:rsidRDefault="00422239" w:rsidP="00C0727D">
      <w:pPr>
        <w:ind w:left="714"/>
        <w:rPr>
          <w:rFonts w:ascii="Arial" w:hAnsi="Arial" w:cs="Arial"/>
        </w:rPr>
      </w:pPr>
    </w:p>
    <w:p w14:paraId="2B0EC9C2" w14:textId="2BB0899B" w:rsidR="00955BD2" w:rsidRPr="009C70CE" w:rsidRDefault="005B01BA" w:rsidP="00C0727D">
      <w:pPr>
        <w:numPr>
          <w:ilvl w:val="0"/>
          <w:numId w:val="1"/>
        </w:numPr>
        <w:ind w:left="714" w:hanging="357"/>
        <w:rPr>
          <w:rFonts w:ascii="Arial" w:hAnsi="Arial" w:cs="Arial"/>
        </w:rPr>
      </w:pPr>
      <w:bookmarkStart w:id="7" w:name="_Hlk493150532"/>
      <w:r w:rsidRPr="009C70CE">
        <w:rPr>
          <w:rFonts w:ascii="Arial" w:hAnsi="Arial" w:cs="Arial"/>
        </w:rPr>
        <w:t>Correspondence List.</w:t>
      </w:r>
    </w:p>
    <w:p w14:paraId="657BD662" w14:textId="77777777" w:rsidR="00422239" w:rsidRPr="009C70CE" w:rsidRDefault="00422239" w:rsidP="00C0727D">
      <w:pPr>
        <w:ind w:left="714"/>
        <w:rPr>
          <w:rFonts w:ascii="Arial" w:hAnsi="Arial" w:cs="Arial"/>
        </w:rPr>
      </w:pPr>
    </w:p>
    <w:p w14:paraId="46C79B59" w14:textId="5C6F8251" w:rsidR="00944BD4" w:rsidRPr="009C70CE" w:rsidRDefault="00944BD4" w:rsidP="00C0727D">
      <w:pPr>
        <w:numPr>
          <w:ilvl w:val="0"/>
          <w:numId w:val="1"/>
        </w:numPr>
        <w:ind w:left="714" w:hanging="357"/>
        <w:rPr>
          <w:rStyle w:val="Strong"/>
          <w:rFonts w:ascii="Arial" w:hAnsi="Arial" w:cs="Arial"/>
          <w:b w:val="0"/>
          <w:bCs w:val="0"/>
        </w:rPr>
      </w:pPr>
      <w:bookmarkStart w:id="8" w:name="_Hlk135648388"/>
      <w:r w:rsidRPr="009C70CE">
        <w:rPr>
          <w:rFonts w:ascii="Arial" w:hAnsi="Arial" w:cs="Arial"/>
        </w:rPr>
        <w:t xml:space="preserve">Finance items for decision and allocation of resources </w:t>
      </w:r>
    </w:p>
    <w:p w14:paraId="1182D1DA" w14:textId="4E5AC656" w:rsidR="006D4977" w:rsidRPr="009C70CE" w:rsidRDefault="006D4977" w:rsidP="00EA2A83">
      <w:pPr>
        <w:rPr>
          <w:rStyle w:val="Strong"/>
          <w:rFonts w:ascii="Arial" w:hAnsi="Arial" w:cs="Arial"/>
          <w:b w:val="0"/>
          <w:bCs w:val="0"/>
        </w:rPr>
      </w:pPr>
    </w:p>
    <w:p w14:paraId="378990B0" w14:textId="727DFEAC" w:rsidR="00454E3A" w:rsidRPr="009C70CE" w:rsidRDefault="00E32087" w:rsidP="00454E3A">
      <w:pPr>
        <w:ind w:firstLine="646"/>
        <w:jc w:val="both"/>
        <w:rPr>
          <w:rStyle w:val="Strong"/>
          <w:rFonts w:ascii="Arial" w:hAnsi="Arial" w:cs="Arial"/>
          <w:b w:val="0"/>
          <w:bCs w:val="0"/>
        </w:rPr>
      </w:pPr>
      <w:r w:rsidRPr="009C70CE">
        <w:rPr>
          <w:rStyle w:val="Strong"/>
          <w:rFonts w:ascii="Arial" w:hAnsi="Arial" w:cs="Arial"/>
          <w:b w:val="0"/>
          <w:bCs w:val="0"/>
        </w:rPr>
        <w:t>9.1</w:t>
      </w:r>
      <w:r w:rsidR="009D5352" w:rsidRPr="009C70CE">
        <w:rPr>
          <w:rStyle w:val="Strong"/>
          <w:rFonts w:ascii="Arial" w:hAnsi="Arial" w:cs="Arial"/>
          <w:b w:val="0"/>
          <w:bCs w:val="0"/>
        </w:rPr>
        <w:t xml:space="preserve"> </w:t>
      </w:r>
      <w:r w:rsidR="00E01B52" w:rsidRPr="009C70CE">
        <w:rPr>
          <w:rStyle w:val="Strong"/>
          <w:rFonts w:ascii="Arial" w:hAnsi="Arial" w:cs="Arial"/>
          <w:b w:val="0"/>
          <w:bCs w:val="0"/>
        </w:rPr>
        <w:t xml:space="preserve">To approve the updated October 2023 payment list </w:t>
      </w:r>
    </w:p>
    <w:p w14:paraId="343976AF" w14:textId="77777777" w:rsidR="00454E3A" w:rsidRPr="009C70CE" w:rsidRDefault="00454E3A" w:rsidP="00454E3A">
      <w:pPr>
        <w:ind w:firstLine="646"/>
        <w:jc w:val="both"/>
        <w:rPr>
          <w:rFonts w:ascii="Arial" w:hAnsi="Arial" w:cs="Arial"/>
        </w:rPr>
      </w:pPr>
      <w:r w:rsidRPr="009C70CE">
        <w:rPr>
          <w:rStyle w:val="Strong"/>
          <w:rFonts w:ascii="Arial" w:hAnsi="Arial" w:cs="Arial"/>
          <w:b w:val="0"/>
          <w:bCs w:val="0"/>
        </w:rPr>
        <w:t xml:space="preserve">9.2 </w:t>
      </w:r>
      <w:r w:rsidR="00E01B52" w:rsidRPr="009C70CE">
        <w:rPr>
          <w:rStyle w:val="Strong"/>
          <w:rFonts w:ascii="Arial" w:hAnsi="Arial" w:cs="Arial"/>
          <w:b w:val="0"/>
          <w:bCs w:val="0"/>
        </w:rPr>
        <w:t xml:space="preserve">To approve the payment list for November 2023 </w:t>
      </w:r>
      <w:r w:rsidR="00E01B52" w:rsidRPr="009C70CE">
        <w:rPr>
          <w:rFonts w:ascii="Arial" w:hAnsi="Arial" w:cs="Arial"/>
        </w:rPr>
        <w:t> </w:t>
      </w:r>
    </w:p>
    <w:p w14:paraId="74E45002" w14:textId="77777777" w:rsidR="00454E3A" w:rsidRPr="009C70CE" w:rsidRDefault="00454E3A" w:rsidP="00454E3A">
      <w:pPr>
        <w:ind w:firstLine="646"/>
        <w:jc w:val="both"/>
        <w:rPr>
          <w:rStyle w:val="Strong"/>
          <w:rFonts w:ascii="Arial" w:hAnsi="Arial" w:cs="Arial"/>
          <w:b w:val="0"/>
          <w:bCs w:val="0"/>
        </w:rPr>
      </w:pPr>
      <w:r w:rsidRPr="009C70CE">
        <w:rPr>
          <w:rFonts w:ascii="Arial" w:hAnsi="Arial" w:cs="Arial"/>
        </w:rPr>
        <w:t xml:space="preserve">9.3 </w:t>
      </w:r>
      <w:r w:rsidR="00E01B52" w:rsidRPr="009C70CE">
        <w:rPr>
          <w:rStyle w:val="Strong"/>
          <w:rFonts w:ascii="Arial" w:hAnsi="Arial" w:cs="Arial"/>
          <w:b w:val="0"/>
          <w:bCs w:val="0"/>
        </w:rPr>
        <w:t>To approve the bank reconciliations for October 2023</w:t>
      </w:r>
    </w:p>
    <w:p w14:paraId="6D7DCCF8" w14:textId="0D654D5F" w:rsidR="00454E3A" w:rsidRPr="009C70CE" w:rsidRDefault="00454E3A" w:rsidP="00454E3A">
      <w:pPr>
        <w:ind w:firstLine="646"/>
        <w:jc w:val="both"/>
        <w:rPr>
          <w:rStyle w:val="Strong"/>
          <w:rFonts w:ascii="Arial" w:hAnsi="Arial" w:cs="Arial"/>
          <w:b w:val="0"/>
          <w:bCs w:val="0"/>
        </w:rPr>
      </w:pPr>
      <w:r w:rsidRPr="009C70CE">
        <w:rPr>
          <w:rStyle w:val="Strong"/>
          <w:rFonts w:ascii="Arial" w:hAnsi="Arial" w:cs="Arial"/>
          <w:b w:val="0"/>
          <w:bCs w:val="0"/>
        </w:rPr>
        <w:t xml:space="preserve">9.4 </w:t>
      </w:r>
      <w:r w:rsidR="00E01B52" w:rsidRPr="009C70CE">
        <w:rPr>
          <w:rStyle w:val="Strong"/>
          <w:rFonts w:ascii="Arial" w:hAnsi="Arial" w:cs="Arial"/>
          <w:b w:val="0"/>
          <w:bCs w:val="0"/>
        </w:rPr>
        <w:t xml:space="preserve">To receive the RBS finance reports for October 2023 </w:t>
      </w:r>
    </w:p>
    <w:p w14:paraId="3023127D" w14:textId="5E3100ED" w:rsidR="00E01B52" w:rsidRPr="009C70CE" w:rsidRDefault="00454E3A" w:rsidP="00454E3A">
      <w:pPr>
        <w:ind w:firstLine="646"/>
        <w:jc w:val="both"/>
        <w:rPr>
          <w:rStyle w:val="Strong"/>
          <w:rFonts w:ascii="Arial" w:hAnsi="Arial" w:cs="Arial"/>
          <w:b w:val="0"/>
          <w:bCs w:val="0"/>
        </w:rPr>
      </w:pPr>
      <w:r w:rsidRPr="009C70CE">
        <w:rPr>
          <w:rStyle w:val="Strong"/>
          <w:rFonts w:ascii="Arial" w:hAnsi="Arial" w:cs="Arial"/>
          <w:b w:val="0"/>
          <w:bCs w:val="0"/>
        </w:rPr>
        <w:t xml:space="preserve">9.5 </w:t>
      </w:r>
      <w:r w:rsidR="00E01B52" w:rsidRPr="009C70CE">
        <w:rPr>
          <w:rStyle w:val="Strong"/>
          <w:rFonts w:ascii="Arial" w:hAnsi="Arial" w:cs="Arial"/>
          <w:b w:val="0"/>
          <w:bCs w:val="0"/>
        </w:rPr>
        <w:t>To review the latest Direct Debit list  </w:t>
      </w:r>
    </w:p>
    <w:p w14:paraId="629E6748" w14:textId="56295CAA" w:rsidR="00E63E24" w:rsidRPr="009C70CE" w:rsidRDefault="00E63E24" w:rsidP="00454E3A">
      <w:pPr>
        <w:pStyle w:val="ListParagraph"/>
        <w:numPr>
          <w:ilvl w:val="1"/>
          <w:numId w:val="11"/>
        </w:numPr>
        <w:rPr>
          <w:rFonts w:ascii="Arial" w:hAnsi="Arial" w:cs="Arial"/>
        </w:rPr>
      </w:pPr>
      <w:r w:rsidRPr="009C70CE">
        <w:rPr>
          <w:rFonts w:ascii="Arial" w:hAnsi="Arial" w:cs="Arial"/>
        </w:rPr>
        <w:t>To review and approve the following documents:</w:t>
      </w:r>
    </w:p>
    <w:p w14:paraId="71ED2745" w14:textId="77777777" w:rsidR="00E63E24" w:rsidRPr="009C70CE" w:rsidRDefault="00E63E24" w:rsidP="00C0727D">
      <w:pPr>
        <w:pStyle w:val="ListParagraph"/>
        <w:ind w:left="987"/>
        <w:rPr>
          <w:rFonts w:ascii="Arial" w:hAnsi="Arial" w:cs="Arial"/>
        </w:rPr>
      </w:pPr>
      <w:r w:rsidRPr="009C70CE">
        <w:rPr>
          <w:rFonts w:ascii="Arial" w:hAnsi="Arial" w:cs="Arial"/>
        </w:rPr>
        <w:t>WPC Standing Orders</w:t>
      </w:r>
    </w:p>
    <w:p w14:paraId="4B154AC4" w14:textId="4D74AF1F" w:rsidR="0047496D" w:rsidRPr="009C70CE" w:rsidRDefault="00E63E24" w:rsidP="00454E3A">
      <w:pPr>
        <w:pStyle w:val="ListParagraph"/>
        <w:ind w:left="987"/>
        <w:rPr>
          <w:rStyle w:val="Strong"/>
          <w:rFonts w:ascii="Arial" w:hAnsi="Arial" w:cs="Arial"/>
          <w:b w:val="0"/>
          <w:bCs w:val="0"/>
        </w:rPr>
      </w:pPr>
      <w:r w:rsidRPr="009C70CE">
        <w:rPr>
          <w:rFonts w:ascii="Arial" w:hAnsi="Arial" w:cs="Arial"/>
        </w:rPr>
        <w:t>WPC Financial Regulation</w:t>
      </w:r>
      <w:bookmarkEnd w:id="8"/>
      <w:r w:rsidR="00454E3A" w:rsidRPr="009C70CE">
        <w:rPr>
          <w:rFonts w:ascii="Arial" w:hAnsi="Arial" w:cs="Arial"/>
        </w:rPr>
        <w:t>s</w:t>
      </w:r>
    </w:p>
    <w:p w14:paraId="6524C989" w14:textId="77777777" w:rsidR="00E32087" w:rsidRPr="009C70CE" w:rsidRDefault="00E32087" w:rsidP="00E32087">
      <w:pPr>
        <w:pStyle w:val="ListParagraph"/>
        <w:ind w:left="1726"/>
        <w:rPr>
          <w:rFonts w:ascii="Arial" w:hAnsi="Arial" w:cs="Arial"/>
        </w:rPr>
      </w:pPr>
    </w:p>
    <w:p w14:paraId="4EADC5D0" w14:textId="0578DA6B" w:rsidR="006A203E" w:rsidRPr="009C70CE" w:rsidRDefault="006A203E" w:rsidP="006A203E">
      <w:pPr>
        <w:pStyle w:val="ListParagraph"/>
        <w:numPr>
          <w:ilvl w:val="1"/>
          <w:numId w:val="2"/>
        </w:numPr>
        <w:rPr>
          <w:rFonts w:ascii="Arial" w:hAnsi="Arial" w:cs="Arial"/>
        </w:rPr>
      </w:pPr>
      <w:r w:rsidRPr="009C70CE">
        <w:rPr>
          <w:rFonts w:ascii="Arial" w:hAnsi="Arial" w:cs="Arial"/>
        </w:rPr>
        <w:t>To adopt the current polices as circulated</w:t>
      </w:r>
      <w:r w:rsidR="005A2084">
        <w:rPr>
          <w:rFonts w:ascii="Arial" w:hAnsi="Arial" w:cs="Arial"/>
        </w:rPr>
        <w:t xml:space="preserve"> including</w:t>
      </w:r>
      <w:r w:rsidR="00A01B5E">
        <w:rPr>
          <w:rFonts w:ascii="Arial" w:hAnsi="Arial" w:cs="Arial"/>
        </w:rPr>
        <w:t xml:space="preserve"> amended grant documents. </w:t>
      </w:r>
    </w:p>
    <w:p w14:paraId="11BC60FA" w14:textId="7B1DABB8" w:rsidR="006A203E" w:rsidRPr="009C70CE" w:rsidRDefault="006A203E" w:rsidP="006A203E">
      <w:pPr>
        <w:pStyle w:val="ListParagraph"/>
        <w:numPr>
          <w:ilvl w:val="1"/>
          <w:numId w:val="2"/>
        </w:numPr>
        <w:rPr>
          <w:rFonts w:ascii="Arial" w:hAnsi="Arial" w:cs="Arial"/>
        </w:rPr>
      </w:pPr>
      <w:r w:rsidRPr="009C70CE">
        <w:rPr>
          <w:rFonts w:ascii="Arial" w:hAnsi="Arial" w:cs="Arial"/>
        </w:rPr>
        <w:t xml:space="preserve">To adopt the </w:t>
      </w:r>
      <w:r w:rsidR="00555EB8" w:rsidRPr="009C70CE">
        <w:rPr>
          <w:rFonts w:ascii="Arial" w:hAnsi="Arial" w:cs="Arial"/>
        </w:rPr>
        <w:t xml:space="preserve">publication scheme as circulated. </w:t>
      </w:r>
    </w:p>
    <w:p w14:paraId="74C8E9FF" w14:textId="331F3129" w:rsidR="00950C5E" w:rsidRPr="009C70CE" w:rsidRDefault="00944BD4" w:rsidP="006A203E">
      <w:pPr>
        <w:pStyle w:val="ListParagraph"/>
        <w:numPr>
          <w:ilvl w:val="1"/>
          <w:numId w:val="2"/>
        </w:numPr>
        <w:rPr>
          <w:rFonts w:ascii="Arial" w:hAnsi="Arial" w:cs="Arial"/>
        </w:rPr>
      </w:pPr>
      <w:r w:rsidRPr="009C70CE">
        <w:rPr>
          <w:rFonts w:ascii="Arial" w:hAnsi="Arial" w:cs="Arial"/>
        </w:rPr>
        <w:t>To adopt the minutes of the Planning Committee meeting</w:t>
      </w:r>
      <w:r w:rsidR="008F28DC" w:rsidRPr="009C70CE">
        <w:rPr>
          <w:rFonts w:ascii="Arial" w:hAnsi="Arial" w:cs="Arial"/>
        </w:rPr>
        <w:t>s</w:t>
      </w:r>
      <w:r w:rsidRPr="009C70CE">
        <w:rPr>
          <w:rFonts w:ascii="Arial" w:hAnsi="Arial" w:cs="Arial"/>
        </w:rPr>
        <w:t xml:space="preserve"> held</w:t>
      </w:r>
      <w:r w:rsidR="009F040C" w:rsidRPr="009C70CE">
        <w:rPr>
          <w:rFonts w:ascii="Arial" w:hAnsi="Arial" w:cs="Arial"/>
        </w:rPr>
        <w:t xml:space="preserve"> on </w:t>
      </w:r>
      <w:r w:rsidR="00C3321F" w:rsidRPr="009C70CE">
        <w:rPr>
          <w:rFonts w:ascii="Arial" w:hAnsi="Arial" w:cs="Arial"/>
        </w:rPr>
        <w:t>19</w:t>
      </w:r>
      <w:r w:rsidR="008B6942" w:rsidRPr="009C70CE">
        <w:rPr>
          <w:rFonts w:ascii="Arial" w:hAnsi="Arial" w:cs="Arial"/>
          <w:vertAlign w:val="superscript"/>
        </w:rPr>
        <w:t>th</w:t>
      </w:r>
      <w:r w:rsidR="008B6942" w:rsidRPr="009C70CE">
        <w:rPr>
          <w:rFonts w:ascii="Arial" w:hAnsi="Arial" w:cs="Arial"/>
        </w:rPr>
        <w:t xml:space="preserve"> </w:t>
      </w:r>
      <w:r w:rsidR="0061403B" w:rsidRPr="009C70CE">
        <w:rPr>
          <w:rFonts w:ascii="Arial" w:hAnsi="Arial" w:cs="Arial"/>
        </w:rPr>
        <w:t>October</w:t>
      </w:r>
      <w:r w:rsidR="008B6942" w:rsidRPr="009C70CE">
        <w:rPr>
          <w:rFonts w:ascii="Arial" w:hAnsi="Arial" w:cs="Arial"/>
        </w:rPr>
        <w:t xml:space="preserve"> 2023</w:t>
      </w:r>
      <w:r w:rsidR="00C3321F" w:rsidRPr="009C70CE">
        <w:rPr>
          <w:rFonts w:ascii="Arial" w:hAnsi="Arial" w:cs="Arial"/>
        </w:rPr>
        <w:t xml:space="preserve"> and </w:t>
      </w:r>
      <w:r w:rsidR="0061403B" w:rsidRPr="009C70CE">
        <w:rPr>
          <w:rFonts w:ascii="Arial" w:hAnsi="Arial" w:cs="Arial"/>
        </w:rPr>
        <w:t>28</w:t>
      </w:r>
      <w:r w:rsidR="0061403B" w:rsidRPr="009C70CE">
        <w:rPr>
          <w:rFonts w:ascii="Arial" w:hAnsi="Arial" w:cs="Arial"/>
          <w:vertAlign w:val="superscript"/>
        </w:rPr>
        <w:t>th</w:t>
      </w:r>
      <w:r w:rsidR="0061403B" w:rsidRPr="009C70CE">
        <w:rPr>
          <w:rFonts w:ascii="Arial" w:hAnsi="Arial" w:cs="Arial"/>
        </w:rPr>
        <w:t xml:space="preserve"> October 2023. </w:t>
      </w:r>
      <w:r w:rsidR="0061403B" w:rsidRPr="009C70CE">
        <w:rPr>
          <w:rFonts w:ascii="Arial" w:hAnsi="Arial" w:cs="Arial"/>
        </w:rPr>
        <w:br/>
      </w:r>
    </w:p>
    <w:p w14:paraId="269A992A" w14:textId="04DC9767" w:rsidR="00950C5E" w:rsidRPr="009C70CE" w:rsidRDefault="00053BC0" w:rsidP="002775F5">
      <w:pPr>
        <w:pStyle w:val="ListParagraph"/>
        <w:numPr>
          <w:ilvl w:val="1"/>
          <w:numId w:val="2"/>
        </w:numPr>
        <w:rPr>
          <w:rFonts w:ascii="Arial" w:hAnsi="Arial" w:cs="Arial"/>
        </w:rPr>
      </w:pPr>
      <w:bookmarkStart w:id="9" w:name="_Hlk143792976"/>
      <w:bookmarkStart w:id="10" w:name="_Hlk54883348"/>
      <w:bookmarkStart w:id="11" w:name="_Hlk57377826"/>
      <w:bookmarkStart w:id="12" w:name="_Hlk77318222"/>
      <w:bookmarkStart w:id="13" w:name="_Hlk96422675"/>
      <w:bookmarkStart w:id="14" w:name="_Hlk115696570"/>
      <w:bookmarkStart w:id="15" w:name="_Hlk31476919"/>
      <w:bookmarkStart w:id="16" w:name="_Hlk518490269"/>
      <w:bookmarkStart w:id="17" w:name="_Hlk2777253"/>
      <w:bookmarkStart w:id="18" w:name="_Hlk505183327"/>
      <w:bookmarkStart w:id="19" w:name="_Hlk493150455"/>
      <w:bookmarkStart w:id="20" w:name="_Hlk479328296"/>
      <w:bookmarkStart w:id="21" w:name="_Hlk518464119"/>
      <w:bookmarkStart w:id="22" w:name="_Hlk18654944"/>
      <w:bookmarkStart w:id="23" w:name="_Hlk528852861"/>
      <w:bookmarkEnd w:id="7"/>
      <w:r w:rsidRPr="009C70CE">
        <w:rPr>
          <w:rFonts w:ascii="Arial" w:hAnsi="Arial" w:cs="Arial"/>
        </w:rPr>
        <w:t xml:space="preserve">Remembrance Sunday </w:t>
      </w:r>
      <w:r w:rsidR="002775F5" w:rsidRPr="009C70CE">
        <w:rPr>
          <w:rFonts w:ascii="Arial" w:hAnsi="Arial" w:cs="Arial"/>
        </w:rPr>
        <w:t xml:space="preserve">- </w:t>
      </w:r>
      <w:r w:rsidR="00D97160" w:rsidRPr="009C70CE">
        <w:rPr>
          <w:rFonts w:ascii="Arial" w:hAnsi="Arial" w:cs="Arial"/>
        </w:rPr>
        <w:t>To note any updates on the plans</w:t>
      </w:r>
      <w:r w:rsidR="0061403B" w:rsidRPr="009C70CE">
        <w:rPr>
          <w:rFonts w:ascii="Arial" w:hAnsi="Arial" w:cs="Arial"/>
        </w:rPr>
        <w:t>.</w:t>
      </w:r>
      <w:r w:rsidR="0061403B" w:rsidRPr="009C70CE">
        <w:rPr>
          <w:rFonts w:ascii="Arial" w:hAnsi="Arial" w:cs="Arial"/>
        </w:rPr>
        <w:br/>
      </w:r>
    </w:p>
    <w:p w14:paraId="02DD40AE" w14:textId="5E704A11" w:rsidR="00774891" w:rsidRPr="009C70CE" w:rsidRDefault="004170C6" w:rsidP="00C0727D">
      <w:pPr>
        <w:pStyle w:val="ListParagraph"/>
        <w:numPr>
          <w:ilvl w:val="1"/>
          <w:numId w:val="2"/>
        </w:numPr>
        <w:rPr>
          <w:rFonts w:ascii="Arial" w:hAnsi="Arial" w:cs="Arial"/>
        </w:rPr>
      </w:pPr>
      <w:r w:rsidRPr="009C70CE">
        <w:rPr>
          <w:rFonts w:ascii="Arial" w:hAnsi="Arial" w:cs="Arial"/>
        </w:rPr>
        <w:t xml:space="preserve">Jardin </w:t>
      </w:r>
      <w:proofErr w:type="spellStart"/>
      <w:r w:rsidRPr="009C70CE">
        <w:rPr>
          <w:rFonts w:ascii="Arial" w:hAnsi="Arial" w:cs="Arial"/>
        </w:rPr>
        <w:t>d’Aubers</w:t>
      </w:r>
      <w:proofErr w:type="spellEnd"/>
      <w:r w:rsidRPr="009C70CE">
        <w:rPr>
          <w:rFonts w:ascii="Arial" w:hAnsi="Arial" w:cs="Arial"/>
        </w:rPr>
        <w:t xml:space="preserve"> lease from ESFR</w:t>
      </w:r>
      <w:r w:rsidR="00C739BB" w:rsidRPr="009C70CE">
        <w:rPr>
          <w:rFonts w:ascii="Arial" w:hAnsi="Arial" w:cs="Arial"/>
        </w:rPr>
        <w:t xml:space="preserve"> – </w:t>
      </w:r>
      <w:r w:rsidR="00C52C6E" w:rsidRPr="009C70CE">
        <w:rPr>
          <w:rFonts w:ascii="Arial" w:hAnsi="Arial" w:cs="Arial"/>
        </w:rPr>
        <w:t>Update.</w:t>
      </w:r>
    </w:p>
    <w:p w14:paraId="7F4A2872" w14:textId="77777777" w:rsidR="00950C5E" w:rsidRPr="009C70CE" w:rsidRDefault="00950C5E" w:rsidP="00C0727D">
      <w:pPr>
        <w:pStyle w:val="ListParagraph"/>
        <w:ind w:left="987"/>
        <w:rPr>
          <w:rFonts w:ascii="Arial" w:hAnsi="Arial" w:cs="Arial"/>
        </w:rPr>
      </w:pPr>
    </w:p>
    <w:p w14:paraId="60F97B94" w14:textId="137692FE" w:rsidR="00950C5E" w:rsidRPr="009C70CE" w:rsidRDefault="00417389" w:rsidP="00C0727D">
      <w:pPr>
        <w:pStyle w:val="ListParagraph"/>
        <w:numPr>
          <w:ilvl w:val="1"/>
          <w:numId w:val="2"/>
        </w:numPr>
        <w:rPr>
          <w:rFonts w:ascii="Arial" w:hAnsi="Arial" w:cs="Arial"/>
        </w:rPr>
      </w:pPr>
      <w:r w:rsidRPr="009C70CE">
        <w:rPr>
          <w:rFonts w:ascii="Arial" w:hAnsi="Arial" w:cs="Arial"/>
        </w:rPr>
        <w:t xml:space="preserve">St Georges Hall purchase – Update. </w:t>
      </w:r>
      <w:r w:rsidR="00C0727D" w:rsidRPr="009C70CE">
        <w:rPr>
          <w:rFonts w:ascii="Arial" w:hAnsi="Arial" w:cs="Arial"/>
        </w:rPr>
        <w:br/>
      </w:r>
    </w:p>
    <w:p w14:paraId="27999169" w14:textId="77777777" w:rsidR="003C3F07" w:rsidRPr="009C70CE" w:rsidRDefault="00CC04B6" w:rsidP="002F5650">
      <w:pPr>
        <w:pStyle w:val="ListParagraph"/>
        <w:numPr>
          <w:ilvl w:val="1"/>
          <w:numId w:val="2"/>
        </w:numPr>
        <w:rPr>
          <w:rFonts w:ascii="Arial" w:hAnsi="Arial" w:cs="Arial"/>
        </w:rPr>
      </w:pPr>
      <w:r w:rsidRPr="009C70CE">
        <w:rPr>
          <w:rFonts w:ascii="Arial" w:hAnsi="Arial" w:cs="Arial"/>
        </w:rPr>
        <w:t xml:space="preserve">To consider </w:t>
      </w:r>
      <w:r w:rsidR="0088596F" w:rsidRPr="009C70CE">
        <w:rPr>
          <w:rFonts w:ascii="Arial" w:hAnsi="Arial" w:cs="Arial"/>
        </w:rPr>
        <w:t>grass cutting options with ESCC for 202</w:t>
      </w:r>
      <w:r w:rsidR="00770B9A" w:rsidRPr="009C70CE">
        <w:rPr>
          <w:rFonts w:ascii="Arial" w:hAnsi="Arial" w:cs="Arial"/>
        </w:rPr>
        <w:t>4</w:t>
      </w:r>
      <w:r w:rsidR="003C3F07" w:rsidRPr="009C70CE">
        <w:rPr>
          <w:rFonts w:ascii="Arial" w:hAnsi="Arial" w:cs="Arial"/>
        </w:rPr>
        <w:t>.</w:t>
      </w:r>
    </w:p>
    <w:p w14:paraId="551D1AFC" w14:textId="698E4C91" w:rsidR="00100A2E" w:rsidRPr="009C70CE" w:rsidRDefault="00100A2E" w:rsidP="002F5650">
      <w:pPr>
        <w:pStyle w:val="ListParagraph"/>
        <w:numPr>
          <w:ilvl w:val="1"/>
          <w:numId w:val="2"/>
        </w:numPr>
        <w:rPr>
          <w:rFonts w:ascii="Arial" w:hAnsi="Arial" w:cs="Arial"/>
        </w:rPr>
      </w:pPr>
      <w:r w:rsidRPr="009C70CE">
        <w:rPr>
          <w:rFonts w:ascii="Arial" w:hAnsi="Arial" w:cs="Arial"/>
        </w:rPr>
        <w:lastRenderedPageBreak/>
        <w:t xml:space="preserve">To consider line painting options at the Pavilion. </w:t>
      </w:r>
    </w:p>
    <w:p w14:paraId="0F3029C7" w14:textId="54074019" w:rsidR="009A71A1" w:rsidRPr="009C70CE" w:rsidRDefault="003C3F07" w:rsidP="002F5650">
      <w:pPr>
        <w:pStyle w:val="ListParagraph"/>
        <w:numPr>
          <w:ilvl w:val="1"/>
          <w:numId w:val="2"/>
        </w:numPr>
        <w:rPr>
          <w:rFonts w:ascii="Arial" w:hAnsi="Arial" w:cs="Arial"/>
        </w:rPr>
      </w:pPr>
      <w:r w:rsidRPr="009C70CE">
        <w:rPr>
          <w:rFonts w:ascii="Arial" w:hAnsi="Arial" w:cs="Arial"/>
        </w:rPr>
        <w:t xml:space="preserve">To review training needs and associated costs. </w:t>
      </w:r>
    </w:p>
    <w:p w14:paraId="7E911C89" w14:textId="3532E416" w:rsidR="007102E3" w:rsidRPr="009C70CE" w:rsidRDefault="002775F5" w:rsidP="009C70CE">
      <w:pPr>
        <w:pStyle w:val="ListParagraph"/>
        <w:numPr>
          <w:ilvl w:val="1"/>
          <w:numId w:val="2"/>
        </w:numPr>
        <w:rPr>
          <w:rFonts w:ascii="Arial" w:hAnsi="Arial" w:cs="Arial"/>
          <w:color w:val="FF0000"/>
        </w:rPr>
      </w:pPr>
      <w:r w:rsidRPr="009C70CE">
        <w:rPr>
          <w:rFonts w:ascii="Arial" w:hAnsi="Arial" w:cs="Arial"/>
        </w:rPr>
        <w:t>To consider access issues at the allotments</w:t>
      </w:r>
      <w:r w:rsidR="00CC04B6" w:rsidRPr="009C70CE">
        <w:rPr>
          <w:rFonts w:ascii="Arial" w:hAnsi="Arial" w:cs="Arial"/>
        </w:rPr>
        <w:t xml:space="preserve"> and alternative access and associated costs</w:t>
      </w:r>
      <w:r w:rsidRPr="009C70CE">
        <w:rPr>
          <w:rFonts w:ascii="Arial" w:hAnsi="Arial" w:cs="Arial"/>
        </w:rPr>
        <w:t xml:space="preserve">. </w:t>
      </w:r>
    </w:p>
    <w:p w14:paraId="4B08CA63" w14:textId="7C64F422" w:rsidR="00FA2D85" w:rsidRPr="009C70CE" w:rsidRDefault="007102E3" w:rsidP="002775F5">
      <w:pPr>
        <w:pStyle w:val="ListParagraph"/>
        <w:numPr>
          <w:ilvl w:val="1"/>
          <w:numId w:val="2"/>
        </w:numPr>
        <w:rPr>
          <w:rFonts w:ascii="Arial" w:hAnsi="Arial" w:cs="Arial"/>
        </w:rPr>
      </w:pPr>
      <w:bookmarkStart w:id="24" w:name="_Hlk146098493"/>
      <w:r w:rsidRPr="009C70CE">
        <w:rPr>
          <w:rFonts w:ascii="Arial" w:hAnsi="Arial" w:cs="Arial"/>
        </w:rPr>
        <w:t>Pétanque –</w:t>
      </w:r>
      <w:bookmarkEnd w:id="9"/>
      <w:bookmarkEnd w:id="24"/>
      <w:r w:rsidR="00B607C7" w:rsidRPr="009C70CE">
        <w:rPr>
          <w:rFonts w:ascii="Arial" w:hAnsi="Arial" w:cs="Arial"/>
        </w:rPr>
        <w:t xml:space="preserve"> T</w:t>
      </w:r>
      <w:r w:rsidR="00CC04B6" w:rsidRPr="009C70CE">
        <w:rPr>
          <w:rFonts w:ascii="Arial" w:hAnsi="Arial" w:cs="Arial"/>
        </w:rPr>
        <w:t xml:space="preserve">o receive an update on the village project and review the parish council project. </w:t>
      </w:r>
    </w:p>
    <w:p w14:paraId="354A6A1A" w14:textId="77777777" w:rsidR="009C70CE" w:rsidRPr="009C70CE" w:rsidRDefault="00944BD4" w:rsidP="009C70CE">
      <w:pPr>
        <w:pStyle w:val="ListParagraph"/>
        <w:numPr>
          <w:ilvl w:val="1"/>
          <w:numId w:val="2"/>
        </w:numPr>
        <w:rPr>
          <w:rFonts w:ascii="Arial" w:hAnsi="Arial" w:cs="Arial"/>
        </w:rPr>
      </w:pPr>
      <w:r w:rsidRPr="009C70CE">
        <w:rPr>
          <w:rFonts w:ascii="Arial" w:hAnsi="Arial" w:cs="Arial"/>
        </w:rPr>
        <w:t>Neighbourhood Plan Steering Group</w:t>
      </w:r>
      <w:bookmarkEnd w:id="10"/>
      <w:bookmarkEnd w:id="11"/>
      <w:bookmarkEnd w:id="12"/>
      <w:bookmarkEnd w:id="13"/>
      <w:bookmarkEnd w:id="14"/>
      <w:r w:rsidR="00383910" w:rsidRPr="009C70CE">
        <w:rPr>
          <w:rFonts w:ascii="Arial" w:hAnsi="Arial" w:cs="Arial"/>
        </w:rPr>
        <w:t xml:space="preserve"> Update. </w:t>
      </w:r>
    </w:p>
    <w:p w14:paraId="7FB3405D" w14:textId="6B4E8E32" w:rsidR="00FA2D85" w:rsidRPr="009C70CE" w:rsidRDefault="009C70CE" w:rsidP="009C70CE">
      <w:pPr>
        <w:pStyle w:val="ListParagraph"/>
        <w:numPr>
          <w:ilvl w:val="1"/>
          <w:numId w:val="2"/>
        </w:numPr>
        <w:rPr>
          <w:rFonts w:ascii="Arial" w:hAnsi="Arial" w:cs="Arial"/>
        </w:rPr>
      </w:pPr>
      <w:r w:rsidRPr="009C70CE">
        <w:rPr>
          <w:rFonts w:ascii="Arial" w:hAnsi="Arial" w:cs="Arial"/>
        </w:rPr>
        <w:t>To note the proposed meeting dates for 2024.</w:t>
      </w:r>
    </w:p>
    <w:p w14:paraId="6BEA7037" w14:textId="66B3D4B1" w:rsidR="00B607C7" w:rsidRPr="009C70CE" w:rsidRDefault="00944BD4" w:rsidP="009C70CE">
      <w:pPr>
        <w:pStyle w:val="ListParagraph"/>
        <w:numPr>
          <w:ilvl w:val="1"/>
          <w:numId w:val="2"/>
        </w:numPr>
        <w:rPr>
          <w:rFonts w:ascii="Arial" w:hAnsi="Arial" w:cs="Arial"/>
        </w:rPr>
      </w:pPr>
      <w:r w:rsidRPr="009C70CE">
        <w:rPr>
          <w:rFonts w:ascii="Arial" w:hAnsi="Arial" w:cs="Arial"/>
        </w:rPr>
        <w:t>Items for noting</w:t>
      </w:r>
      <w:bookmarkStart w:id="25" w:name="_Hlk18871800"/>
      <w:r w:rsidRPr="009C70CE">
        <w:rPr>
          <w:rFonts w:ascii="Arial" w:hAnsi="Arial" w:cs="Arial"/>
        </w:rPr>
        <w:t xml:space="preserve"> </w:t>
      </w:r>
      <w:r w:rsidR="00A2064C" w:rsidRPr="009C70CE">
        <w:rPr>
          <w:rFonts w:ascii="Arial" w:hAnsi="Arial" w:cs="Arial"/>
        </w:rPr>
        <w:t xml:space="preserve">or inclusion on a future agenda. </w:t>
      </w:r>
      <w:bookmarkEnd w:id="25"/>
    </w:p>
    <w:p w14:paraId="136B4581" w14:textId="75DE7D43" w:rsidR="00383910" w:rsidRPr="009C70CE" w:rsidRDefault="00383910" w:rsidP="00B607C7">
      <w:pPr>
        <w:pStyle w:val="ListParagraph"/>
        <w:numPr>
          <w:ilvl w:val="1"/>
          <w:numId w:val="2"/>
        </w:numPr>
        <w:rPr>
          <w:rFonts w:ascii="Arial" w:hAnsi="Arial" w:cs="Arial"/>
        </w:rPr>
      </w:pPr>
      <w:r w:rsidRPr="009C70CE">
        <w:rPr>
          <w:rFonts w:ascii="Arial" w:hAnsi="Arial" w:cs="Arial"/>
        </w:rPr>
        <w:t>Next Meeting Date</w:t>
      </w:r>
      <w:r w:rsidR="00B607C7" w:rsidRPr="009C70CE">
        <w:rPr>
          <w:rFonts w:ascii="Arial" w:hAnsi="Arial" w:cs="Arial"/>
        </w:rPr>
        <w:t xml:space="preserve"> 7</w:t>
      </w:r>
      <w:r w:rsidR="00B607C7" w:rsidRPr="009C70CE">
        <w:rPr>
          <w:rFonts w:ascii="Arial" w:hAnsi="Arial" w:cs="Arial"/>
          <w:vertAlign w:val="superscript"/>
        </w:rPr>
        <w:t>th</w:t>
      </w:r>
      <w:r w:rsidR="00B607C7" w:rsidRPr="009C70CE">
        <w:rPr>
          <w:rFonts w:ascii="Arial" w:hAnsi="Arial" w:cs="Arial"/>
        </w:rPr>
        <w:t xml:space="preserve"> December 2023. </w:t>
      </w:r>
    </w:p>
    <w:p w14:paraId="30E4B23F" w14:textId="77777777" w:rsidR="00C842D6" w:rsidRDefault="00C842D6" w:rsidP="00C842D6">
      <w:pPr>
        <w:pStyle w:val="ListParagraph"/>
        <w:ind w:left="927"/>
        <w:jc w:val="both"/>
        <w:rPr>
          <w:rFonts w:ascii="Arial" w:hAnsi="Arial" w:cs="Arial"/>
          <w:b/>
          <w:bCs/>
        </w:rPr>
      </w:pPr>
    </w:p>
    <w:bookmarkEnd w:id="0"/>
    <w:bookmarkEnd w:id="2"/>
    <w:bookmarkEnd w:id="3"/>
    <w:bookmarkEnd w:id="4"/>
    <w:bookmarkEnd w:id="5"/>
    <w:bookmarkEnd w:id="6"/>
    <w:bookmarkEnd w:id="15"/>
    <w:bookmarkEnd w:id="16"/>
    <w:bookmarkEnd w:id="17"/>
    <w:bookmarkEnd w:id="18"/>
    <w:bookmarkEnd w:id="19"/>
    <w:bookmarkEnd w:id="20"/>
    <w:bookmarkEnd w:id="21"/>
    <w:bookmarkEnd w:id="22"/>
    <w:bookmarkEnd w:id="23"/>
    <w:p w14:paraId="5300EED4" w14:textId="77777777" w:rsidR="001A4952" w:rsidRPr="00A872CC" w:rsidRDefault="001A4952">
      <w:pPr>
        <w:rPr>
          <w:rFonts w:ascii="Arial" w:hAnsi="Arial" w:cs="Arial"/>
        </w:rPr>
      </w:pPr>
    </w:p>
    <w:sectPr w:rsidR="001A4952" w:rsidRPr="00A872CC">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D4332" w14:textId="77777777" w:rsidR="004A40A5" w:rsidRDefault="004A40A5" w:rsidP="00944BD4">
      <w:r>
        <w:separator/>
      </w:r>
    </w:p>
  </w:endnote>
  <w:endnote w:type="continuationSeparator" w:id="0">
    <w:p w14:paraId="25BA711E" w14:textId="77777777" w:rsidR="004A40A5" w:rsidRDefault="004A40A5" w:rsidP="00944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341B2" w14:textId="0441EF81" w:rsidR="00CC6175" w:rsidRDefault="00435726">
    <w:pPr>
      <w:pStyle w:val="Footer"/>
    </w:pPr>
    <w:r>
      <w:t>2023-</w:t>
    </w:r>
    <w:r w:rsidR="00C3321F">
      <w:t>10-12</w:t>
    </w:r>
    <w:r w:rsidR="00AA0D20">
      <w:t xml:space="preserve"> </w:t>
    </w:r>
    <w:r>
      <w:t xml:space="preserve">FULL COUNCIL AGENDA </w:t>
    </w:r>
  </w:p>
  <w:p w14:paraId="5A8BFFE9" w14:textId="77777777" w:rsidR="00CC6175" w:rsidRDefault="00CC6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7BF4F" w14:textId="77777777" w:rsidR="004A40A5" w:rsidRDefault="004A40A5" w:rsidP="00944BD4">
      <w:r>
        <w:separator/>
      </w:r>
    </w:p>
  </w:footnote>
  <w:footnote w:type="continuationSeparator" w:id="0">
    <w:p w14:paraId="7DEB81B3" w14:textId="77777777" w:rsidR="004A40A5" w:rsidRDefault="004A40A5" w:rsidP="00944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6367" w14:textId="77777777" w:rsidR="00CC6175" w:rsidRPr="00903D4C" w:rsidRDefault="00C12282">
    <w:pPr>
      <w:pStyle w:val="Header"/>
      <w:jc w:val="center"/>
      <w:rPr>
        <w:rFonts w:ascii="Arial" w:hAnsi="Arial" w:cs="Arial"/>
        <w:sz w:val="32"/>
        <w:szCs w:val="32"/>
      </w:rPr>
    </w:pPr>
    <w:r w:rsidRPr="00903D4C">
      <w:rPr>
        <w:rFonts w:ascii="Arial" w:hAnsi="Arial" w:cs="Arial"/>
        <w:sz w:val="32"/>
        <w:szCs w:val="32"/>
      </w:rPr>
      <w:t>WADHURST PARISH COUNCIL</w:t>
    </w:r>
  </w:p>
  <w:p w14:paraId="2AF83B77" w14:textId="77777777" w:rsidR="00CC6175" w:rsidRDefault="00CC6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70EAA"/>
    <w:multiLevelType w:val="hybridMultilevel"/>
    <w:tmpl w:val="8BE2C6E2"/>
    <w:lvl w:ilvl="0" w:tplc="1ADCF38A">
      <w:start w:val="18"/>
      <w:numFmt w:val="bullet"/>
      <w:lvlText w:val="-"/>
      <w:lvlJc w:val="left"/>
      <w:pPr>
        <w:ind w:left="413" w:hanging="360"/>
      </w:pPr>
      <w:rPr>
        <w:rFonts w:ascii="Calibri" w:eastAsia="Calibri" w:hAnsi="Calibri" w:cs="Calibri" w:hint="default"/>
      </w:rPr>
    </w:lvl>
    <w:lvl w:ilvl="1" w:tplc="08090003">
      <w:start w:val="1"/>
      <w:numFmt w:val="bullet"/>
      <w:lvlText w:val="o"/>
      <w:lvlJc w:val="left"/>
      <w:pPr>
        <w:ind w:left="1133" w:hanging="360"/>
      </w:pPr>
      <w:rPr>
        <w:rFonts w:ascii="Courier New" w:hAnsi="Courier New" w:cs="Courier New" w:hint="default"/>
      </w:rPr>
    </w:lvl>
    <w:lvl w:ilvl="2" w:tplc="08090005">
      <w:start w:val="1"/>
      <w:numFmt w:val="bullet"/>
      <w:lvlText w:val=""/>
      <w:lvlJc w:val="left"/>
      <w:pPr>
        <w:ind w:left="1853" w:hanging="360"/>
      </w:pPr>
      <w:rPr>
        <w:rFonts w:ascii="Wingdings" w:hAnsi="Wingdings" w:hint="default"/>
      </w:rPr>
    </w:lvl>
    <w:lvl w:ilvl="3" w:tplc="08090001">
      <w:start w:val="1"/>
      <w:numFmt w:val="bullet"/>
      <w:lvlText w:val=""/>
      <w:lvlJc w:val="left"/>
      <w:pPr>
        <w:ind w:left="2573" w:hanging="360"/>
      </w:pPr>
      <w:rPr>
        <w:rFonts w:ascii="Symbol" w:hAnsi="Symbol" w:hint="default"/>
      </w:rPr>
    </w:lvl>
    <w:lvl w:ilvl="4" w:tplc="08090003">
      <w:start w:val="1"/>
      <w:numFmt w:val="bullet"/>
      <w:lvlText w:val="o"/>
      <w:lvlJc w:val="left"/>
      <w:pPr>
        <w:ind w:left="3293" w:hanging="360"/>
      </w:pPr>
      <w:rPr>
        <w:rFonts w:ascii="Courier New" w:hAnsi="Courier New" w:cs="Courier New" w:hint="default"/>
      </w:rPr>
    </w:lvl>
    <w:lvl w:ilvl="5" w:tplc="08090005">
      <w:start w:val="1"/>
      <w:numFmt w:val="bullet"/>
      <w:lvlText w:val=""/>
      <w:lvlJc w:val="left"/>
      <w:pPr>
        <w:ind w:left="4013" w:hanging="360"/>
      </w:pPr>
      <w:rPr>
        <w:rFonts w:ascii="Wingdings" w:hAnsi="Wingdings" w:hint="default"/>
      </w:rPr>
    </w:lvl>
    <w:lvl w:ilvl="6" w:tplc="08090001">
      <w:start w:val="1"/>
      <w:numFmt w:val="bullet"/>
      <w:lvlText w:val=""/>
      <w:lvlJc w:val="left"/>
      <w:pPr>
        <w:ind w:left="4733" w:hanging="360"/>
      </w:pPr>
      <w:rPr>
        <w:rFonts w:ascii="Symbol" w:hAnsi="Symbol" w:hint="default"/>
      </w:rPr>
    </w:lvl>
    <w:lvl w:ilvl="7" w:tplc="08090003">
      <w:start w:val="1"/>
      <w:numFmt w:val="bullet"/>
      <w:lvlText w:val="o"/>
      <w:lvlJc w:val="left"/>
      <w:pPr>
        <w:ind w:left="5453" w:hanging="360"/>
      </w:pPr>
      <w:rPr>
        <w:rFonts w:ascii="Courier New" w:hAnsi="Courier New" w:cs="Courier New" w:hint="default"/>
      </w:rPr>
    </w:lvl>
    <w:lvl w:ilvl="8" w:tplc="08090005">
      <w:start w:val="1"/>
      <w:numFmt w:val="bullet"/>
      <w:lvlText w:val=""/>
      <w:lvlJc w:val="left"/>
      <w:pPr>
        <w:ind w:left="6173" w:hanging="360"/>
      </w:pPr>
      <w:rPr>
        <w:rFonts w:ascii="Wingdings" w:hAnsi="Wingdings" w:hint="default"/>
      </w:rPr>
    </w:lvl>
  </w:abstractNum>
  <w:abstractNum w:abstractNumId="1" w15:restartNumberingAfterBreak="0">
    <w:nsid w:val="0D2D22C3"/>
    <w:multiLevelType w:val="hybridMultilevel"/>
    <w:tmpl w:val="08620C24"/>
    <w:lvl w:ilvl="0" w:tplc="257C69A2">
      <w:start w:val="1"/>
      <w:numFmt w:val="lowerRoman"/>
      <w:lvlText w:val="(%1)"/>
      <w:lvlJc w:val="left"/>
      <w:pPr>
        <w:ind w:left="1726" w:hanging="720"/>
      </w:pPr>
      <w:rPr>
        <w:rFonts w:hint="default"/>
      </w:rPr>
    </w:lvl>
    <w:lvl w:ilvl="1" w:tplc="08090019" w:tentative="1">
      <w:start w:val="1"/>
      <w:numFmt w:val="lowerLetter"/>
      <w:lvlText w:val="%2."/>
      <w:lvlJc w:val="left"/>
      <w:pPr>
        <w:ind w:left="2086" w:hanging="360"/>
      </w:pPr>
    </w:lvl>
    <w:lvl w:ilvl="2" w:tplc="0809001B" w:tentative="1">
      <w:start w:val="1"/>
      <w:numFmt w:val="lowerRoman"/>
      <w:lvlText w:val="%3."/>
      <w:lvlJc w:val="right"/>
      <w:pPr>
        <w:ind w:left="2806" w:hanging="180"/>
      </w:pPr>
    </w:lvl>
    <w:lvl w:ilvl="3" w:tplc="0809000F" w:tentative="1">
      <w:start w:val="1"/>
      <w:numFmt w:val="decimal"/>
      <w:lvlText w:val="%4."/>
      <w:lvlJc w:val="left"/>
      <w:pPr>
        <w:ind w:left="3526" w:hanging="360"/>
      </w:pPr>
    </w:lvl>
    <w:lvl w:ilvl="4" w:tplc="08090019" w:tentative="1">
      <w:start w:val="1"/>
      <w:numFmt w:val="lowerLetter"/>
      <w:lvlText w:val="%5."/>
      <w:lvlJc w:val="left"/>
      <w:pPr>
        <w:ind w:left="4246" w:hanging="360"/>
      </w:pPr>
    </w:lvl>
    <w:lvl w:ilvl="5" w:tplc="0809001B" w:tentative="1">
      <w:start w:val="1"/>
      <w:numFmt w:val="lowerRoman"/>
      <w:lvlText w:val="%6."/>
      <w:lvlJc w:val="right"/>
      <w:pPr>
        <w:ind w:left="4966" w:hanging="180"/>
      </w:pPr>
    </w:lvl>
    <w:lvl w:ilvl="6" w:tplc="0809000F" w:tentative="1">
      <w:start w:val="1"/>
      <w:numFmt w:val="decimal"/>
      <w:lvlText w:val="%7."/>
      <w:lvlJc w:val="left"/>
      <w:pPr>
        <w:ind w:left="5686" w:hanging="360"/>
      </w:pPr>
    </w:lvl>
    <w:lvl w:ilvl="7" w:tplc="08090019" w:tentative="1">
      <w:start w:val="1"/>
      <w:numFmt w:val="lowerLetter"/>
      <w:lvlText w:val="%8."/>
      <w:lvlJc w:val="left"/>
      <w:pPr>
        <w:ind w:left="6406" w:hanging="360"/>
      </w:pPr>
    </w:lvl>
    <w:lvl w:ilvl="8" w:tplc="0809001B" w:tentative="1">
      <w:start w:val="1"/>
      <w:numFmt w:val="lowerRoman"/>
      <w:lvlText w:val="%9."/>
      <w:lvlJc w:val="right"/>
      <w:pPr>
        <w:ind w:left="7126" w:hanging="180"/>
      </w:pPr>
    </w:lvl>
  </w:abstractNum>
  <w:abstractNum w:abstractNumId="2" w15:restartNumberingAfterBreak="0">
    <w:nsid w:val="0FC10AB7"/>
    <w:multiLevelType w:val="hybridMultilevel"/>
    <w:tmpl w:val="8EE8CA64"/>
    <w:lvl w:ilvl="0" w:tplc="BF966CA6">
      <w:numFmt w:val="bullet"/>
      <w:lvlText w:val="-"/>
      <w:lvlJc w:val="left"/>
      <w:pPr>
        <w:ind w:left="413" w:hanging="360"/>
      </w:pPr>
      <w:rPr>
        <w:rFonts w:ascii="Calibri" w:eastAsia="Calibri" w:hAnsi="Calibri" w:cs="Calibri" w:hint="default"/>
      </w:rPr>
    </w:lvl>
    <w:lvl w:ilvl="1" w:tplc="08090003">
      <w:start w:val="1"/>
      <w:numFmt w:val="bullet"/>
      <w:lvlText w:val="o"/>
      <w:lvlJc w:val="left"/>
      <w:pPr>
        <w:ind w:left="1133" w:hanging="360"/>
      </w:pPr>
      <w:rPr>
        <w:rFonts w:ascii="Courier New" w:hAnsi="Courier New" w:cs="Courier New" w:hint="default"/>
      </w:rPr>
    </w:lvl>
    <w:lvl w:ilvl="2" w:tplc="08090005">
      <w:start w:val="1"/>
      <w:numFmt w:val="bullet"/>
      <w:lvlText w:val=""/>
      <w:lvlJc w:val="left"/>
      <w:pPr>
        <w:ind w:left="1853" w:hanging="360"/>
      </w:pPr>
      <w:rPr>
        <w:rFonts w:ascii="Wingdings" w:hAnsi="Wingdings" w:hint="default"/>
      </w:rPr>
    </w:lvl>
    <w:lvl w:ilvl="3" w:tplc="08090001">
      <w:start w:val="1"/>
      <w:numFmt w:val="bullet"/>
      <w:lvlText w:val=""/>
      <w:lvlJc w:val="left"/>
      <w:pPr>
        <w:ind w:left="2573" w:hanging="360"/>
      </w:pPr>
      <w:rPr>
        <w:rFonts w:ascii="Symbol" w:hAnsi="Symbol" w:hint="default"/>
      </w:rPr>
    </w:lvl>
    <w:lvl w:ilvl="4" w:tplc="08090003">
      <w:start w:val="1"/>
      <w:numFmt w:val="bullet"/>
      <w:lvlText w:val="o"/>
      <w:lvlJc w:val="left"/>
      <w:pPr>
        <w:ind w:left="3293" w:hanging="360"/>
      </w:pPr>
      <w:rPr>
        <w:rFonts w:ascii="Courier New" w:hAnsi="Courier New" w:cs="Courier New" w:hint="default"/>
      </w:rPr>
    </w:lvl>
    <w:lvl w:ilvl="5" w:tplc="08090005">
      <w:start w:val="1"/>
      <w:numFmt w:val="bullet"/>
      <w:lvlText w:val=""/>
      <w:lvlJc w:val="left"/>
      <w:pPr>
        <w:ind w:left="4013" w:hanging="360"/>
      </w:pPr>
      <w:rPr>
        <w:rFonts w:ascii="Wingdings" w:hAnsi="Wingdings" w:hint="default"/>
      </w:rPr>
    </w:lvl>
    <w:lvl w:ilvl="6" w:tplc="08090001">
      <w:start w:val="1"/>
      <w:numFmt w:val="bullet"/>
      <w:lvlText w:val=""/>
      <w:lvlJc w:val="left"/>
      <w:pPr>
        <w:ind w:left="4733" w:hanging="360"/>
      </w:pPr>
      <w:rPr>
        <w:rFonts w:ascii="Symbol" w:hAnsi="Symbol" w:hint="default"/>
      </w:rPr>
    </w:lvl>
    <w:lvl w:ilvl="7" w:tplc="08090003">
      <w:start w:val="1"/>
      <w:numFmt w:val="bullet"/>
      <w:lvlText w:val="o"/>
      <w:lvlJc w:val="left"/>
      <w:pPr>
        <w:ind w:left="5453" w:hanging="360"/>
      </w:pPr>
      <w:rPr>
        <w:rFonts w:ascii="Courier New" w:hAnsi="Courier New" w:cs="Courier New" w:hint="default"/>
      </w:rPr>
    </w:lvl>
    <w:lvl w:ilvl="8" w:tplc="08090005">
      <w:start w:val="1"/>
      <w:numFmt w:val="bullet"/>
      <w:lvlText w:val=""/>
      <w:lvlJc w:val="left"/>
      <w:pPr>
        <w:ind w:left="6173" w:hanging="360"/>
      </w:pPr>
      <w:rPr>
        <w:rFonts w:ascii="Wingdings" w:hAnsi="Wingdings" w:hint="default"/>
      </w:rPr>
    </w:lvl>
  </w:abstractNum>
  <w:abstractNum w:abstractNumId="3" w15:restartNumberingAfterBreak="0">
    <w:nsid w:val="20227E49"/>
    <w:multiLevelType w:val="multilevel"/>
    <w:tmpl w:val="07E684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8395E7C"/>
    <w:multiLevelType w:val="hybridMultilevel"/>
    <w:tmpl w:val="FD125632"/>
    <w:lvl w:ilvl="0" w:tplc="08090001">
      <w:start w:val="1"/>
      <w:numFmt w:val="bullet"/>
      <w:lvlText w:val=""/>
      <w:lvlJc w:val="left"/>
      <w:pPr>
        <w:ind w:left="1006" w:hanging="360"/>
      </w:pPr>
      <w:rPr>
        <w:rFonts w:ascii="Symbol" w:hAnsi="Symbol" w:hint="default"/>
      </w:rPr>
    </w:lvl>
    <w:lvl w:ilvl="1" w:tplc="08090003">
      <w:start w:val="1"/>
      <w:numFmt w:val="bullet"/>
      <w:lvlText w:val="o"/>
      <w:lvlJc w:val="left"/>
      <w:pPr>
        <w:ind w:left="1726" w:hanging="360"/>
      </w:pPr>
      <w:rPr>
        <w:rFonts w:ascii="Courier New" w:hAnsi="Courier New" w:cs="Courier New" w:hint="default"/>
      </w:rPr>
    </w:lvl>
    <w:lvl w:ilvl="2" w:tplc="08090005">
      <w:start w:val="1"/>
      <w:numFmt w:val="bullet"/>
      <w:lvlText w:val=""/>
      <w:lvlJc w:val="left"/>
      <w:pPr>
        <w:ind w:left="2446" w:hanging="360"/>
      </w:pPr>
      <w:rPr>
        <w:rFonts w:ascii="Wingdings" w:hAnsi="Wingdings" w:hint="default"/>
      </w:rPr>
    </w:lvl>
    <w:lvl w:ilvl="3" w:tplc="08090001">
      <w:start w:val="1"/>
      <w:numFmt w:val="bullet"/>
      <w:lvlText w:val=""/>
      <w:lvlJc w:val="left"/>
      <w:pPr>
        <w:ind w:left="3166" w:hanging="360"/>
      </w:pPr>
      <w:rPr>
        <w:rFonts w:ascii="Symbol" w:hAnsi="Symbol" w:hint="default"/>
      </w:rPr>
    </w:lvl>
    <w:lvl w:ilvl="4" w:tplc="08090003">
      <w:start w:val="1"/>
      <w:numFmt w:val="bullet"/>
      <w:lvlText w:val="o"/>
      <w:lvlJc w:val="left"/>
      <w:pPr>
        <w:ind w:left="3886" w:hanging="360"/>
      </w:pPr>
      <w:rPr>
        <w:rFonts w:ascii="Courier New" w:hAnsi="Courier New" w:cs="Courier New" w:hint="default"/>
      </w:rPr>
    </w:lvl>
    <w:lvl w:ilvl="5" w:tplc="08090005">
      <w:start w:val="1"/>
      <w:numFmt w:val="bullet"/>
      <w:lvlText w:val=""/>
      <w:lvlJc w:val="left"/>
      <w:pPr>
        <w:ind w:left="4606" w:hanging="360"/>
      </w:pPr>
      <w:rPr>
        <w:rFonts w:ascii="Wingdings" w:hAnsi="Wingdings" w:hint="default"/>
      </w:rPr>
    </w:lvl>
    <w:lvl w:ilvl="6" w:tplc="08090001">
      <w:start w:val="1"/>
      <w:numFmt w:val="bullet"/>
      <w:lvlText w:val=""/>
      <w:lvlJc w:val="left"/>
      <w:pPr>
        <w:ind w:left="5326" w:hanging="360"/>
      </w:pPr>
      <w:rPr>
        <w:rFonts w:ascii="Symbol" w:hAnsi="Symbol" w:hint="default"/>
      </w:rPr>
    </w:lvl>
    <w:lvl w:ilvl="7" w:tplc="08090003">
      <w:start w:val="1"/>
      <w:numFmt w:val="bullet"/>
      <w:lvlText w:val="o"/>
      <w:lvlJc w:val="left"/>
      <w:pPr>
        <w:ind w:left="6046" w:hanging="360"/>
      </w:pPr>
      <w:rPr>
        <w:rFonts w:ascii="Courier New" w:hAnsi="Courier New" w:cs="Courier New" w:hint="default"/>
      </w:rPr>
    </w:lvl>
    <w:lvl w:ilvl="8" w:tplc="08090005">
      <w:start w:val="1"/>
      <w:numFmt w:val="bullet"/>
      <w:lvlText w:val=""/>
      <w:lvlJc w:val="left"/>
      <w:pPr>
        <w:ind w:left="6766" w:hanging="360"/>
      </w:pPr>
      <w:rPr>
        <w:rFonts w:ascii="Wingdings" w:hAnsi="Wingdings" w:hint="default"/>
      </w:rPr>
    </w:lvl>
  </w:abstractNum>
  <w:abstractNum w:abstractNumId="5" w15:restartNumberingAfterBreak="0">
    <w:nsid w:val="38E9019C"/>
    <w:multiLevelType w:val="multilevel"/>
    <w:tmpl w:val="CCFEBDD4"/>
    <w:lvl w:ilvl="0">
      <w:start w:val="9"/>
      <w:numFmt w:val="decimal"/>
      <w:lvlText w:val="%1"/>
      <w:lvlJc w:val="left"/>
      <w:pPr>
        <w:ind w:left="360" w:hanging="360"/>
      </w:pPr>
      <w:rPr>
        <w:rFonts w:hint="default"/>
      </w:rPr>
    </w:lvl>
    <w:lvl w:ilvl="1">
      <w:start w:val="3"/>
      <w:numFmt w:val="decimal"/>
      <w:lvlText w:val="%1.%2"/>
      <w:lvlJc w:val="left"/>
      <w:pPr>
        <w:ind w:left="1006" w:hanging="360"/>
      </w:pPr>
      <w:rPr>
        <w:rFonts w:hint="default"/>
      </w:rPr>
    </w:lvl>
    <w:lvl w:ilvl="2">
      <w:start w:val="1"/>
      <w:numFmt w:val="decimal"/>
      <w:lvlText w:val="%1.%2.%3"/>
      <w:lvlJc w:val="left"/>
      <w:pPr>
        <w:ind w:left="2012" w:hanging="720"/>
      </w:pPr>
      <w:rPr>
        <w:rFonts w:hint="default"/>
      </w:rPr>
    </w:lvl>
    <w:lvl w:ilvl="3">
      <w:start w:val="1"/>
      <w:numFmt w:val="decimal"/>
      <w:lvlText w:val="%1.%2.%3.%4"/>
      <w:lvlJc w:val="left"/>
      <w:pPr>
        <w:ind w:left="2658" w:hanging="720"/>
      </w:pPr>
      <w:rPr>
        <w:rFonts w:hint="default"/>
      </w:rPr>
    </w:lvl>
    <w:lvl w:ilvl="4">
      <w:start w:val="1"/>
      <w:numFmt w:val="decimal"/>
      <w:lvlText w:val="%1.%2.%3.%4.%5"/>
      <w:lvlJc w:val="left"/>
      <w:pPr>
        <w:ind w:left="3664" w:hanging="1080"/>
      </w:pPr>
      <w:rPr>
        <w:rFonts w:hint="default"/>
      </w:rPr>
    </w:lvl>
    <w:lvl w:ilvl="5">
      <w:start w:val="1"/>
      <w:numFmt w:val="decimal"/>
      <w:lvlText w:val="%1.%2.%3.%4.%5.%6"/>
      <w:lvlJc w:val="left"/>
      <w:pPr>
        <w:ind w:left="4310" w:hanging="1080"/>
      </w:pPr>
      <w:rPr>
        <w:rFonts w:hint="default"/>
      </w:rPr>
    </w:lvl>
    <w:lvl w:ilvl="6">
      <w:start w:val="1"/>
      <w:numFmt w:val="decimal"/>
      <w:lvlText w:val="%1.%2.%3.%4.%5.%6.%7"/>
      <w:lvlJc w:val="left"/>
      <w:pPr>
        <w:ind w:left="5316" w:hanging="1440"/>
      </w:pPr>
      <w:rPr>
        <w:rFonts w:hint="default"/>
      </w:rPr>
    </w:lvl>
    <w:lvl w:ilvl="7">
      <w:start w:val="1"/>
      <w:numFmt w:val="decimal"/>
      <w:lvlText w:val="%1.%2.%3.%4.%5.%6.%7.%8"/>
      <w:lvlJc w:val="left"/>
      <w:pPr>
        <w:ind w:left="5962" w:hanging="1440"/>
      </w:pPr>
      <w:rPr>
        <w:rFonts w:hint="default"/>
      </w:rPr>
    </w:lvl>
    <w:lvl w:ilvl="8">
      <w:start w:val="1"/>
      <w:numFmt w:val="decimal"/>
      <w:lvlText w:val="%1.%2.%3.%4.%5.%6.%7.%8.%9"/>
      <w:lvlJc w:val="left"/>
      <w:pPr>
        <w:ind w:left="6968" w:hanging="1800"/>
      </w:pPr>
      <w:rPr>
        <w:rFonts w:hint="default"/>
      </w:rPr>
    </w:lvl>
  </w:abstractNum>
  <w:abstractNum w:abstractNumId="6" w15:restartNumberingAfterBreak="0">
    <w:nsid w:val="3D484509"/>
    <w:multiLevelType w:val="multilevel"/>
    <w:tmpl w:val="8552FA18"/>
    <w:lvl w:ilvl="0">
      <w:start w:val="12"/>
      <w:numFmt w:val="decimal"/>
      <w:lvlText w:val="%1"/>
      <w:lvlJc w:val="left"/>
      <w:pPr>
        <w:ind w:left="420" w:hanging="420"/>
      </w:pPr>
      <w:rPr>
        <w:rFonts w:hint="default"/>
        <w:b w:val="0"/>
      </w:rPr>
    </w:lvl>
    <w:lvl w:ilvl="1">
      <w:start w:val="1"/>
      <w:numFmt w:val="lowerRoman"/>
      <w:lvlText w:val="(%2)"/>
      <w:lvlJc w:val="left"/>
      <w:pPr>
        <w:ind w:left="987" w:hanging="420"/>
      </w:pPr>
      <w:rPr>
        <w:rFonts w:ascii="Arial" w:eastAsia="Calibri" w:hAnsi="Arial" w:cs="Arial"/>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7" w15:restartNumberingAfterBreak="0">
    <w:nsid w:val="55A43B60"/>
    <w:multiLevelType w:val="multilevel"/>
    <w:tmpl w:val="1376D71C"/>
    <w:lvl w:ilvl="0">
      <w:start w:val="9"/>
      <w:numFmt w:val="decimal"/>
      <w:lvlText w:val="%1"/>
      <w:lvlJc w:val="left"/>
      <w:pPr>
        <w:ind w:left="360" w:hanging="360"/>
      </w:pPr>
      <w:rPr>
        <w:rFonts w:hint="default"/>
      </w:rPr>
    </w:lvl>
    <w:lvl w:ilvl="1">
      <w:start w:val="6"/>
      <w:numFmt w:val="decimal"/>
      <w:lvlText w:val="%1.%2"/>
      <w:lvlJc w:val="left"/>
      <w:pPr>
        <w:ind w:left="1006" w:hanging="360"/>
      </w:pPr>
      <w:rPr>
        <w:rFonts w:hint="default"/>
      </w:rPr>
    </w:lvl>
    <w:lvl w:ilvl="2">
      <w:start w:val="1"/>
      <w:numFmt w:val="decimal"/>
      <w:lvlText w:val="%1.%2.%3"/>
      <w:lvlJc w:val="left"/>
      <w:pPr>
        <w:ind w:left="2012" w:hanging="720"/>
      </w:pPr>
      <w:rPr>
        <w:rFonts w:hint="default"/>
      </w:rPr>
    </w:lvl>
    <w:lvl w:ilvl="3">
      <w:start w:val="1"/>
      <w:numFmt w:val="decimal"/>
      <w:lvlText w:val="%1.%2.%3.%4"/>
      <w:lvlJc w:val="left"/>
      <w:pPr>
        <w:ind w:left="2658" w:hanging="720"/>
      </w:pPr>
      <w:rPr>
        <w:rFonts w:hint="default"/>
      </w:rPr>
    </w:lvl>
    <w:lvl w:ilvl="4">
      <w:start w:val="1"/>
      <w:numFmt w:val="decimal"/>
      <w:lvlText w:val="%1.%2.%3.%4.%5"/>
      <w:lvlJc w:val="left"/>
      <w:pPr>
        <w:ind w:left="3664" w:hanging="1080"/>
      </w:pPr>
      <w:rPr>
        <w:rFonts w:hint="default"/>
      </w:rPr>
    </w:lvl>
    <w:lvl w:ilvl="5">
      <w:start w:val="1"/>
      <w:numFmt w:val="decimal"/>
      <w:lvlText w:val="%1.%2.%3.%4.%5.%6"/>
      <w:lvlJc w:val="left"/>
      <w:pPr>
        <w:ind w:left="4310" w:hanging="1080"/>
      </w:pPr>
      <w:rPr>
        <w:rFonts w:hint="default"/>
      </w:rPr>
    </w:lvl>
    <w:lvl w:ilvl="6">
      <w:start w:val="1"/>
      <w:numFmt w:val="decimal"/>
      <w:lvlText w:val="%1.%2.%3.%4.%5.%6.%7"/>
      <w:lvlJc w:val="left"/>
      <w:pPr>
        <w:ind w:left="5316" w:hanging="1440"/>
      </w:pPr>
      <w:rPr>
        <w:rFonts w:hint="default"/>
      </w:rPr>
    </w:lvl>
    <w:lvl w:ilvl="7">
      <w:start w:val="1"/>
      <w:numFmt w:val="decimal"/>
      <w:lvlText w:val="%1.%2.%3.%4.%5.%6.%7.%8"/>
      <w:lvlJc w:val="left"/>
      <w:pPr>
        <w:ind w:left="5962" w:hanging="1440"/>
      </w:pPr>
      <w:rPr>
        <w:rFonts w:hint="default"/>
      </w:rPr>
    </w:lvl>
    <w:lvl w:ilvl="8">
      <w:start w:val="1"/>
      <w:numFmt w:val="decimal"/>
      <w:lvlText w:val="%1.%2.%3.%4.%5.%6.%7.%8.%9"/>
      <w:lvlJc w:val="left"/>
      <w:pPr>
        <w:ind w:left="6968" w:hanging="1800"/>
      </w:pPr>
      <w:rPr>
        <w:rFonts w:hint="default"/>
      </w:rPr>
    </w:lvl>
  </w:abstractNum>
  <w:abstractNum w:abstractNumId="8" w15:restartNumberingAfterBreak="0">
    <w:nsid w:val="5FE64DFD"/>
    <w:multiLevelType w:val="multilevel"/>
    <w:tmpl w:val="470C1D74"/>
    <w:lvl w:ilvl="0">
      <w:start w:val="10"/>
      <w:numFmt w:val="decimal"/>
      <w:lvlText w:val="%1"/>
      <w:lvlJc w:val="left"/>
      <w:pPr>
        <w:ind w:left="420" w:hanging="420"/>
      </w:pPr>
      <w:rPr>
        <w:rFonts w:hint="default"/>
      </w:rPr>
    </w:lvl>
    <w:lvl w:ilvl="1">
      <w:start w:val="1"/>
      <w:numFmt w:val="decimal"/>
      <w:lvlText w:val="%1.%2"/>
      <w:lvlJc w:val="left"/>
      <w:pPr>
        <w:ind w:left="987" w:hanging="420"/>
      </w:pPr>
      <w:rPr>
        <w:rFonts w:hint="default"/>
        <w:i w:val="0"/>
        <w:iCs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61E31412"/>
    <w:multiLevelType w:val="hybridMultilevel"/>
    <w:tmpl w:val="8C3C63D2"/>
    <w:lvl w:ilvl="0" w:tplc="F3FE199A">
      <w:start w:val="1"/>
      <w:numFmt w:val="decimal"/>
      <w:lvlText w:val="%1."/>
      <w:lvlJc w:val="left"/>
      <w:pPr>
        <w:ind w:left="927" w:hanging="360"/>
      </w:pPr>
      <w:rPr>
        <w:b/>
        <w:bCs/>
        <w:color w:val="auto"/>
      </w:rPr>
    </w:lvl>
    <w:lvl w:ilvl="1" w:tplc="08090019">
      <w:start w:val="1"/>
      <w:numFmt w:val="lowerLetter"/>
      <w:lvlText w:val="%2."/>
      <w:lvlJc w:val="left"/>
      <w:pPr>
        <w:ind w:left="2215" w:hanging="360"/>
      </w:pPr>
    </w:lvl>
    <w:lvl w:ilvl="2" w:tplc="0809001B">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0" w15:restartNumberingAfterBreak="0">
    <w:nsid w:val="727F5403"/>
    <w:multiLevelType w:val="multilevel"/>
    <w:tmpl w:val="6CA454F2"/>
    <w:lvl w:ilvl="0">
      <w:start w:val="9"/>
      <w:numFmt w:val="decimal"/>
      <w:lvlText w:val="%1"/>
      <w:lvlJc w:val="left"/>
      <w:pPr>
        <w:ind w:left="360" w:hanging="360"/>
      </w:pPr>
      <w:rPr>
        <w:rFonts w:hint="default"/>
      </w:rPr>
    </w:lvl>
    <w:lvl w:ilvl="1">
      <w:start w:val="2"/>
      <w:numFmt w:val="decimal"/>
      <w:lvlText w:val="%1.%2"/>
      <w:lvlJc w:val="left"/>
      <w:pPr>
        <w:ind w:left="1006" w:hanging="360"/>
      </w:pPr>
      <w:rPr>
        <w:rFonts w:hint="default"/>
      </w:rPr>
    </w:lvl>
    <w:lvl w:ilvl="2">
      <w:start w:val="1"/>
      <w:numFmt w:val="decimal"/>
      <w:lvlText w:val="%1.%2.%3"/>
      <w:lvlJc w:val="left"/>
      <w:pPr>
        <w:ind w:left="2012" w:hanging="720"/>
      </w:pPr>
      <w:rPr>
        <w:rFonts w:hint="default"/>
      </w:rPr>
    </w:lvl>
    <w:lvl w:ilvl="3">
      <w:start w:val="1"/>
      <w:numFmt w:val="decimal"/>
      <w:lvlText w:val="%1.%2.%3.%4"/>
      <w:lvlJc w:val="left"/>
      <w:pPr>
        <w:ind w:left="2658" w:hanging="720"/>
      </w:pPr>
      <w:rPr>
        <w:rFonts w:hint="default"/>
      </w:rPr>
    </w:lvl>
    <w:lvl w:ilvl="4">
      <w:start w:val="1"/>
      <w:numFmt w:val="decimal"/>
      <w:lvlText w:val="%1.%2.%3.%4.%5"/>
      <w:lvlJc w:val="left"/>
      <w:pPr>
        <w:ind w:left="3664" w:hanging="1080"/>
      </w:pPr>
      <w:rPr>
        <w:rFonts w:hint="default"/>
      </w:rPr>
    </w:lvl>
    <w:lvl w:ilvl="5">
      <w:start w:val="1"/>
      <w:numFmt w:val="decimal"/>
      <w:lvlText w:val="%1.%2.%3.%4.%5.%6"/>
      <w:lvlJc w:val="left"/>
      <w:pPr>
        <w:ind w:left="4310" w:hanging="1080"/>
      </w:pPr>
      <w:rPr>
        <w:rFonts w:hint="default"/>
      </w:rPr>
    </w:lvl>
    <w:lvl w:ilvl="6">
      <w:start w:val="1"/>
      <w:numFmt w:val="decimal"/>
      <w:lvlText w:val="%1.%2.%3.%4.%5.%6.%7"/>
      <w:lvlJc w:val="left"/>
      <w:pPr>
        <w:ind w:left="5316" w:hanging="1440"/>
      </w:pPr>
      <w:rPr>
        <w:rFonts w:hint="default"/>
      </w:rPr>
    </w:lvl>
    <w:lvl w:ilvl="7">
      <w:start w:val="1"/>
      <w:numFmt w:val="decimal"/>
      <w:lvlText w:val="%1.%2.%3.%4.%5.%6.%7.%8"/>
      <w:lvlJc w:val="left"/>
      <w:pPr>
        <w:ind w:left="5962" w:hanging="1440"/>
      </w:pPr>
      <w:rPr>
        <w:rFonts w:hint="default"/>
      </w:rPr>
    </w:lvl>
    <w:lvl w:ilvl="8">
      <w:start w:val="1"/>
      <w:numFmt w:val="decimal"/>
      <w:lvlText w:val="%1.%2.%3.%4.%5.%6.%7.%8.%9"/>
      <w:lvlJc w:val="left"/>
      <w:pPr>
        <w:ind w:left="6968" w:hanging="1800"/>
      </w:pPr>
      <w:rPr>
        <w:rFonts w:hint="default"/>
      </w:rPr>
    </w:lvl>
  </w:abstractNum>
  <w:num w:numId="1" w16cid:durableId="1235896160">
    <w:abstractNumId w:val="9"/>
  </w:num>
  <w:num w:numId="2" w16cid:durableId="1798645787">
    <w:abstractNumId w:val="8"/>
  </w:num>
  <w:num w:numId="3" w16cid:durableId="317878998">
    <w:abstractNumId w:val="0"/>
  </w:num>
  <w:num w:numId="4" w16cid:durableId="1450851916">
    <w:abstractNumId w:val="2"/>
  </w:num>
  <w:num w:numId="5" w16cid:durableId="1655066818">
    <w:abstractNumId w:val="4"/>
  </w:num>
  <w:num w:numId="6" w16cid:durableId="1939672638">
    <w:abstractNumId w:val="5"/>
  </w:num>
  <w:num w:numId="7" w16cid:durableId="1145781656">
    <w:abstractNumId w:val="10"/>
  </w:num>
  <w:num w:numId="8" w16cid:durableId="5461811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59209496">
    <w:abstractNumId w:val="6"/>
  </w:num>
  <w:num w:numId="10" w16cid:durableId="1039011000">
    <w:abstractNumId w:val="1"/>
  </w:num>
  <w:num w:numId="11" w16cid:durableId="784487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BD4"/>
    <w:rsid w:val="00013AC3"/>
    <w:rsid w:val="00026B4C"/>
    <w:rsid w:val="00032D8E"/>
    <w:rsid w:val="00051ABD"/>
    <w:rsid w:val="00053BC0"/>
    <w:rsid w:val="0007096A"/>
    <w:rsid w:val="00071C2E"/>
    <w:rsid w:val="000919C0"/>
    <w:rsid w:val="000A27CA"/>
    <w:rsid w:val="000B4C9A"/>
    <w:rsid w:val="000C5218"/>
    <w:rsid w:val="000C5FB1"/>
    <w:rsid w:val="000C7FAD"/>
    <w:rsid w:val="000E3A3A"/>
    <w:rsid w:val="000E55AD"/>
    <w:rsid w:val="000F19C8"/>
    <w:rsid w:val="001001A6"/>
    <w:rsid w:val="00100A2E"/>
    <w:rsid w:val="001317A3"/>
    <w:rsid w:val="00143A8C"/>
    <w:rsid w:val="00143AE1"/>
    <w:rsid w:val="0014521B"/>
    <w:rsid w:val="00145E7A"/>
    <w:rsid w:val="0016590A"/>
    <w:rsid w:val="001707EF"/>
    <w:rsid w:val="0017250F"/>
    <w:rsid w:val="001773DC"/>
    <w:rsid w:val="001834FE"/>
    <w:rsid w:val="001873DF"/>
    <w:rsid w:val="001A4952"/>
    <w:rsid w:val="001C1315"/>
    <w:rsid w:val="001C256C"/>
    <w:rsid w:val="002063C6"/>
    <w:rsid w:val="002211CC"/>
    <w:rsid w:val="00231C80"/>
    <w:rsid w:val="00231CC7"/>
    <w:rsid w:val="00242B1C"/>
    <w:rsid w:val="002514D5"/>
    <w:rsid w:val="00257AEB"/>
    <w:rsid w:val="00264940"/>
    <w:rsid w:val="00272C43"/>
    <w:rsid w:val="002775F5"/>
    <w:rsid w:val="00277ECD"/>
    <w:rsid w:val="00277F83"/>
    <w:rsid w:val="002873E1"/>
    <w:rsid w:val="00293759"/>
    <w:rsid w:val="002967AD"/>
    <w:rsid w:val="002A69E4"/>
    <w:rsid w:val="002B132E"/>
    <w:rsid w:val="002B3F9A"/>
    <w:rsid w:val="002C1ED7"/>
    <w:rsid w:val="002D3813"/>
    <w:rsid w:val="002D3B95"/>
    <w:rsid w:val="002D7B2E"/>
    <w:rsid w:val="002F47CA"/>
    <w:rsid w:val="002F5650"/>
    <w:rsid w:val="0030270F"/>
    <w:rsid w:val="0030738B"/>
    <w:rsid w:val="003217BB"/>
    <w:rsid w:val="00326E82"/>
    <w:rsid w:val="00342454"/>
    <w:rsid w:val="00345DF2"/>
    <w:rsid w:val="00383910"/>
    <w:rsid w:val="00392163"/>
    <w:rsid w:val="003A3FC6"/>
    <w:rsid w:val="003A4C67"/>
    <w:rsid w:val="003A555B"/>
    <w:rsid w:val="003A79F5"/>
    <w:rsid w:val="003B5D7D"/>
    <w:rsid w:val="003B700B"/>
    <w:rsid w:val="003C2DB9"/>
    <w:rsid w:val="003C3F07"/>
    <w:rsid w:val="003C448B"/>
    <w:rsid w:val="003D3B04"/>
    <w:rsid w:val="003D4D74"/>
    <w:rsid w:val="003E21C5"/>
    <w:rsid w:val="003E22D9"/>
    <w:rsid w:val="004170C6"/>
    <w:rsid w:val="00417389"/>
    <w:rsid w:val="00421A72"/>
    <w:rsid w:val="00422239"/>
    <w:rsid w:val="00422EE3"/>
    <w:rsid w:val="004266A0"/>
    <w:rsid w:val="00432849"/>
    <w:rsid w:val="00435726"/>
    <w:rsid w:val="00454E3A"/>
    <w:rsid w:val="00473B70"/>
    <w:rsid w:val="0047496D"/>
    <w:rsid w:val="004A40A5"/>
    <w:rsid w:val="004C3149"/>
    <w:rsid w:val="004C7D27"/>
    <w:rsid w:val="004D1DBD"/>
    <w:rsid w:val="004D2AFE"/>
    <w:rsid w:val="004D71F2"/>
    <w:rsid w:val="004E08FF"/>
    <w:rsid w:val="004E7B2D"/>
    <w:rsid w:val="004F0B05"/>
    <w:rsid w:val="00505A3D"/>
    <w:rsid w:val="005262D4"/>
    <w:rsid w:val="00530AC8"/>
    <w:rsid w:val="00532F21"/>
    <w:rsid w:val="0053345B"/>
    <w:rsid w:val="0054104A"/>
    <w:rsid w:val="00542FA5"/>
    <w:rsid w:val="0055045B"/>
    <w:rsid w:val="00552815"/>
    <w:rsid w:val="00555EB8"/>
    <w:rsid w:val="0056217F"/>
    <w:rsid w:val="00574E3B"/>
    <w:rsid w:val="00581AF3"/>
    <w:rsid w:val="00590BAE"/>
    <w:rsid w:val="005A1E81"/>
    <w:rsid w:val="005A2084"/>
    <w:rsid w:val="005B01BA"/>
    <w:rsid w:val="005C3B75"/>
    <w:rsid w:val="005D31F7"/>
    <w:rsid w:val="005D3CFB"/>
    <w:rsid w:val="005D5288"/>
    <w:rsid w:val="005D6934"/>
    <w:rsid w:val="00601281"/>
    <w:rsid w:val="00606421"/>
    <w:rsid w:val="0061403B"/>
    <w:rsid w:val="00622B82"/>
    <w:rsid w:val="00625D35"/>
    <w:rsid w:val="00632135"/>
    <w:rsid w:val="00646666"/>
    <w:rsid w:val="00653CDD"/>
    <w:rsid w:val="0065656E"/>
    <w:rsid w:val="0066062D"/>
    <w:rsid w:val="006627E3"/>
    <w:rsid w:val="00670D87"/>
    <w:rsid w:val="00671694"/>
    <w:rsid w:val="0067472E"/>
    <w:rsid w:val="00690048"/>
    <w:rsid w:val="006A0E43"/>
    <w:rsid w:val="006A203E"/>
    <w:rsid w:val="006A56F9"/>
    <w:rsid w:val="006B3156"/>
    <w:rsid w:val="006D4977"/>
    <w:rsid w:val="006E3D85"/>
    <w:rsid w:val="006E4B38"/>
    <w:rsid w:val="006F1FE0"/>
    <w:rsid w:val="006F2DAB"/>
    <w:rsid w:val="006F4362"/>
    <w:rsid w:val="007102E3"/>
    <w:rsid w:val="007277FA"/>
    <w:rsid w:val="00736D1C"/>
    <w:rsid w:val="007530EE"/>
    <w:rsid w:val="00755C36"/>
    <w:rsid w:val="00770B9A"/>
    <w:rsid w:val="00774891"/>
    <w:rsid w:val="007831A9"/>
    <w:rsid w:val="00791802"/>
    <w:rsid w:val="007969DE"/>
    <w:rsid w:val="007A7E19"/>
    <w:rsid w:val="007B452C"/>
    <w:rsid w:val="007B52F1"/>
    <w:rsid w:val="007C1405"/>
    <w:rsid w:val="007C755C"/>
    <w:rsid w:val="007D4DA6"/>
    <w:rsid w:val="007E036F"/>
    <w:rsid w:val="007E18A0"/>
    <w:rsid w:val="007E53E0"/>
    <w:rsid w:val="007F0DA4"/>
    <w:rsid w:val="00811648"/>
    <w:rsid w:val="008169E1"/>
    <w:rsid w:val="0082381E"/>
    <w:rsid w:val="0082774F"/>
    <w:rsid w:val="008455EE"/>
    <w:rsid w:val="00855345"/>
    <w:rsid w:val="00856234"/>
    <w:rsid w:val="00862457"/>
    <w:rsid w:val="00866C44"/>
    <w:rsid w:val="00874B4E"/>
    <w:rsid w:val="00876CEA"/>
    <w:rsid w:val="0088596F"/>
    <w:rsid w:val="0088795F"/>
    <w:rsid w:val="0089547A"/>
    <w:rsid w:val="00897277"/>
    <w:rsid w:val="008A3F3B"/>
    <w:rsid w:val="008A4D40"/>
    <w:rsid w:val="008B6942"/>
    <w:rsid w:val="008C291D"/>
    <w:rsid w:val="008D252E"/>
    <w:rsid w:val="008D6DDE"/>
    <w:rsid w:val="008F28DC"/>
    <w:rsid w:val="008F2A18"/>
    <w:rsid w:val="008F5E33"/>
    <w:rsid w:val="008F5F1F"/>
    <w:rsid w:val="009179C3"/>
    <w:rsid w:val="00922689"/>
    <w:rsid w:val="00924E50"/>
    <w:rsid w:val="0093087F"/>
    <w:rsid w:val="00932304"/>
    <w:rsid w:val="00942871"/>
    <w:rsid w:val="00944BD4"/>
    <w:rsid w:val="00946590"/>
    <w:rsid w:val="00950C5E"/>
    <w:rsid w:val="00953BB3"/>
    <w:rsid w:val="00955BD2"/>
    <w:rsid w:val="00957670"/>
    <w:rsid w:val="00976EC7"/>
    <w:rsid w:val="009861E1"/>
    <w:rsid w:val="009904C6"/>
    <w:rsid w:val="0099410D"/>
    <w:rsid w:val="00995518"/>
    <w:rsid w:val="009979FC"/>
    <w:rsid w:val="009A1AB3"/>
    <w:rsid w:val="009A33CB"/>
    <w:rsid w:val="009A4141"/>
    <w:rsid w:val="009A7108"/>
    <w:rsid w:val="009A71A1"/>
    <w:rsid w:val="009C6B46"/>
    <w:rsid w:val="009C70CE"/>
    <w:rsid w:val="009D2620"/>
    <w:rsid w:val="009D5352"/>
    <w:rsid w:val="009E7415"/>
    <w:rsid w:val="009F040C"/>
    <w:rsid w:val="009F7AF4"/>
    <w:rsid w:val="00A01B5E"/>
    <w:rsid w:val="00A0741D"/>
    <w:rsid w:val="00A1442F"/>
    <w:rsid w:val="00A2064C"/>
    <w:rsid w:val="00A37E6D"/>
    <w:rsid w:val="00A42092"/>
    <w:rsid w:val="00A462DC"/>
    <w:rsid w:val="00A55A8F"/>
    <w:rsid w:val="00A56376"/>
    <w:rsid w:val="00A607FE"/>
    <w:rsid w:val="00A715D9"/>
    <w:rsid w:val="00A7602B"/>
    <w:rsid w:val="00A872CC"/>
    <w:rsid w:val="00A90BB3"/>
    <w:rsid w:val="00AA0D20"/>
    <w:rsid w:val="00AA2060"/>
    <w:rsid w:val="00AB2767"/>
    <w:rsid w:val="00AB4B6F"/>
    <w:rsid w:val="00AB5605"/>
    <w:rsid w:val="00AC2488"/>
    <w:rsid w:val="00AD4309"/>
    <w:rsid w:val="00AE1CEF"/>
    <w:rsid w:val="00AE700C"/>
    <w:rsid w:val="00AF7757"/>
    <w:rsid w:val="00B17ADD"/>
    <w:rsid w:val="00B20FAF"/>
    <w:rsid w:val="00B25B1B"/>
    <w:rsid w:val="00B36CE8"/>
    <w:rsid w:val="00B535D6"/>
    <w:rsid w:val="00B607C7"/>
    <w:rsid w:val="00B63752"/>
    <w:rsid w:val="00B84195"/>
    <w:rsid w:val="00BB11E5"/>
    <w:rsid w:val="00BB4FA9"/>
    <w:rsid w:val="00BC07D7"/>
    <w:rsid w:val="00BC3F2E"/>
    <w:rsid w:val="00BC4F17"/>
    <w:rsid w:val="00BD128B"/>
    <w:rsid w:val="00BE7633"/>
    <w:rsid w:val="00C0672D"/>
    <w:rsid w:val="00C0727D"/>
    <w:rsid w:val="00C12282"/>
    <w:rsid w:val="00C12F17"/>
    <w:rsid w:val="00C17CC7"/>
    <w:rsid w:val="00C17F94"/>
    <w:rsid w:val="00C3321F"/>
    <w:rsid w:val="00C5005D"/>
    <w:rsid w:val="00C50199"/>
    <w:rsid w:val="00C52C6E"/>
    <w:rsid w:val="00C56D88"/>
    <w:rsid w:val="00C64E01"/>
    <w:rsid w:val="00C666E1"/>
    <w:rsid w:val="00C739BB"/>
    <w:rsid w:val="00C842D6"/>
    <w:rsid w:val="00C85860"/>
    <w:rsid w:val="00C909D0"/>
    <w:rsid w:val="00C92EDD"/>
    <w:rsid w:val="00C93A16"/>
    <w:rsid w:val="00CB4934"/>
    <w:rsid w:val="00CB59B3"/>
    <w:rsid w:val="00CC04B6"/>
    <w:rsid w:val="00CC5035"/>
    <w:rsid w:val="00CC6175"/>
    <w:rsid w:val="00CD6D72"/>
    <w:rsid w:val="00CE06F0"/>
    <w:rsid w:val="00CE1AD5"/>
    <w:rsid w:val="00CF1DC2"/>
    <w:rsid w:val="00CF4621"/>
    <w:rsid w:val="00D34501"/>
    <w:rsid w:val="00D4159E"/>
    <w:rsid w:val="00D50DA0"/>
    <w:rsid w:val="00D525A2"/>
    <w:rsid w:val="00D668E1"/>
    <w:rsid w:val="00D7382D"/>
    <w:rsid w:val="00D83EF8"/>
    <w:rsid w:val="00D878C6"/>
    <w:rsid w:val="00D90957"/>
    <w:rsid w:val="00D96111"/>
    <w:rsid w:val="00D97160"/>
    <w:rsid w:val="00DA1DE4"/>
    <w:rsid w:val="00DE4324"/>
    <w:rsid w:val="00DF5773"/>
    <w:rsid w:val="00E01B52"/>
    <w:rsid w:val="00E27236"/>
    <w:rsid w:val="00E32087"/>
    <w:rsid w:val="00E35042"/>
    <w:rsid w:val="00E42FE9"/>
    <w:rsid w:val="00E63650"/>
    <w:rsid w:val="00E63E24"/>
    <w:rsid w:val="00E747C8"/>
    <w:rsid w:val="00E7502A"/>
    <w:rsid w:val="00E753A5"/>
    <w:rsid w:val="00E75DBE"/>
    <w:rsid w:val="00E77512"/>
    <w:rsid w:val="00E81F3D"/>
    <w:rsid w:val="00E84AE7"/>
    <w:rsid w:val="00E85103"/>
    <w:rsid w:val="00EA0224"/>
    <w:rsid w:val="00EA22E6"/>
    <w:rsid w:val="00EA2A83"/>
    <w:rsid w:val="00EA31E4"/>
    <w:rsid w:val="00EA580E"/>
    <w:rsid w:val="00ED4E30"/>
    <w:rsid w:val="00EF45F0"/>
    <w:rsid w:val="00EF6EDE"/>
    <w:rsid w:val="00F0400B"/>
    <w:rsid w:val="00F10D1A"/>
    <w:rsid w:val="00F160C8"/>
    <w:rsid w:val="00F354B8"/>
    <w:rsid w:val="00F5087B"/>
    <w:rsid w:val="00F5622A"/>
    <w:rsid w:val="00F578D4"/>
    <w:rsid w:val="00F75B77"/>
    <w:rsid w:val="00F9686D"/>
    <w:rsid w:val="00FA2D13"/>
    <w:rsid w:val="00FA2D85"/>
    <w:rsid w:val="00FA6574"/>
    <w:rsid w:val="00FB5F1F"/>
    <w:rsid w:val="00FC5AB6"/>
    <w:rsid w:val="00FF474F"/>
    <w:rsid w:val="00FF5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B89F3"/>
  <w15:docId w15:val="{28760A66-A0A6-4934-B998-B9074D94F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BD4"/>
    <w:pPr>
      <w:spacing w:after="0" w:line="240" w:lineRule="auto"/>
    </w:pPr>
    <w:rPr>
      <w:rFonts w:ascii="Calibri" w:hAnsi="Calibri" w:cs="Calibri"/>
      <w:lang w:eastAsia="en-GB"/>
    </w:rPr>
  </w:style>
  <w:style w:type="paragraph" w:styleId="Heading1">
    <w:name w:val="heading 1"/>
    <w:basedOn w:val="Normal"/>
    <w:link w:val="Heading1Char"/>
    <w:uiPriority w:val="9"/>
    <w:qFormat/>
    <w:rsid w:val="002F47CA"/>
    <w:pPr>
      <w:keepLines/>
      <w:spacing w:before="120" w:after="120"/>
      <w:outlineLvl w:val="0"/>
    </w:pPr>
    <w:rPr>
      <w:rFonts w:asciiTheme="majorHAnsi" w:eastAsiaTheme="majorEastAsia" w:hAnsiTheme="majorHAnsi" w:cstheme="majorBidi"/>
      <w:b/>
      <w:smallCaps/>
      <w:szCs w:val="3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44BD4"/>
    <w:rPr>
      <w:b/>
      <w:bCs/>
    </w:rPr>
  </w:style>
  <w:style w:type="character" w:styleId="Hyperlink">
    <w:name w:val="Hyperlink"/>
    <w:uiPriority w:val="99"/>
    <w:unhideWhenUsed/>
    <w:rsid w:val="00944BD4"/>
    <w:rPr>
      <w:color w:val="0563C1"/>
      <w:u w:val="single"/>
    </w:rPr>
  </w:style>
  <w:style w:type="paragraph" w:styleId="Header">
    <w:name w:val="header"/>
    <w:basedOn w:val="Normal"/>
    <w:link w:val="HeaderChar"/>
    <w:uiPriority w:val="99"/>
    <w:unhideWhenUsed/>
    <w:rsid w:val="00944BD4"/>
    <w:pPr>
      <w:tabs>
        <w:tab w:val="center" w:pos="4513"/>
        <w:tab w:val="right" w:pos="9026"/>
      </w:tabs>
    </w:pPr>
    <w:rPr>
      <w:rFonts w:eastAsia="Calibri" w:cs="Times New Roman"/>
      <w:lang w:eastAsia="en-US"/>
    </w:rPr>
  </w:style>
  <w:style w:type="character" w:customStyle="1" w:styleId="HeaderChar">
    <w:name w:val="Header Char"/>
    <w:basedOn w:val="DefaultParagraphFont"/>
    <w:link w:val="Header"/>
    <w:uiPriority w:val="99"/>
    <w:rsid w:val="00944BD4"/>
    <w:rPr>
      <w:rFonts w:ascii="Calibri" w:eastAsia="Calibri" w:hAnsi="Calibri" w:cs="Times New Roman"/>
    </w:rPr>
  </w:style>
  <w:style w:type="paragraph" w:styleId="Footer">
    <w:name w:val="footer"/>
    <w:basedOn w:val="Normal"/>
    <w:link w:val="FooterChar"/>
    <w:uiPriority w:val="99"/>
    <w:unhideWhenUsed/>
    <w:rsid w:val="00944BD4"/>
    <w:pPr>
      <w:tabs>
        <w:tab w:val="center" w:pos="4513"/>
        <w:tab w:val="right" w:pos="9026"/>
      </w:tabs>
    </w:pPr>
    <w:rPr>
      <w:rFonts w:eastAsia="Calibri" w:cs="Times New Roman"/>
      <w:lang w:eastAsia="en-US"/>
    </w:rPr>
  </w:style>
  <w:style w:type="character" w:customStyle="1" w:styleId="FooterChar">
    <w:name w:val="Footer Char"/>
    <w:basedOn w:val="DefaultParagraphFont"/>
    <w:link w:val="Footer"/>
    <w:uiPriority w:val="99"/>
    <w:rsid w:val="00944BD4"/>
    <w:rPr>
      <w:rFonts w:ascii="Calibri" w:eastAsia="Calibri" w:hAnsi="Calibri" w:cs="Times New Roman"/>
    </w:rPr>
  </w:style>
  <w:style w:type="paragraph" w:styleId="ListParagraph">
    <w:name w:val="List Paragraph"/>
    <w:basedOn w:val="Normal"/>
    <w:uiPriority w:val="34"/>
    <w:qFormat/>
    <w:rsid w:val="00944BD4"/>
    <w:pPr>
      <w:spacing w:after="200" w:line="276" w:lineRule="auto"/>
      <w:ind w:left="720"/>
      <w:contextualSpacing/>
    </w:pPr>
    <w:rPr>
      <w:rFonts w:eastAsia="Calibri" w:cs="Times New Roman"/>
      <w:lang w:eastAsia="en-US"/>
    </w:rPr>
  </w:style>
  <w:style w:type="paragraph" w:customStyle="1" w:styleId="xmsonormal">
    <w:name w:val="x_msonormal"/>
    <w:basedOn w:val="Normal"/>
    <w:rsid w:val="00BB11E5"/>
  </w:style>
  <w:style w:type="character" w:customStyle="1" w:styleId="Heading1Char">
    <w:name w:val="Heading 1 Char"/>
    <w:basedOn w:val="DefaultParagraphFont"/>
    <w:link w:val="Heading1"/>
    <w:uiPriority w:val="9"/>
    <w:rsid w:val="002F47CA"/>
    <w:rPr>
      <w:rFonts w:asciiTheme="majorHAnsi" w:eastAsiaTheme="majorEastAsia" w:hAnsiTheme="majorHAnsi" w:cstheme="majorBidi"/>
      <w:b/>
      <w:smallCaps/>
      <w:szCs w:val="32"/>
      <w:lang w:val="en-US" w:eastAsia="ja-JP"/>
    </w:rPr>
  </w:style>
  <w:style w:type="character" w:styleId="UnresolvedMention">
    <w:name w:val="Unresolved Mention"/>
    <w:basedOn w:val="DefaultParagraphFont"/>
    <w:uiPriority w:val="99"/>
    <w:semiHidden/>
    <w:unhideWhenUsed/>
    <w:rsid w:val="00345D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9730">
      <w:bodyDiv w:val="1"/>
      <w:marLeft w:val="0"/>
      <w:marRight w:val="0"/>
      <w:marTop w:val="0"/>
      <w:marBottom w:val="0"/>
      <w:divBdr>
        <w:top w:val="none" w:sz="0" w:space="0" w:color="auto"/>
        <w:left w:val="none" w:sz="0" w:space="0" w:color="auto"/>
        <w:bottom w:val="none" w:sz="0" w:space="0" w:color="auto"/>
        <w:right w:val="none" w:sz="0" w:space="0" w:color="auto"/>
      </w:divBdr>
    </w:div>
    <w:div w:id="127364091">
      <w:bodyDiv w:val="1"/>
      <w:marLeft w:val="0"/>
      <w:marRight w:val="0"/>
      <w:marTop w:val="0"/>
      <w:marBottom w:val="0"/>
      <w:divBdr>
        <w:top w:val="none" w:sz="0" w:space="0" w:color="auto"/>
        <w:left w:val="none" w:sz="0" w:space="0" w:color="auto"/>
        <w:bottom w:val="none" w:sz="0" w:space="0" w:color="auto"/>
        <w:right w:val="none" w:sz="0" w:space="0" w:color="auto"/>
      </w:divBdr>
    </w:div>
    <w:div w:id="782502445">
      <w:bodyDiv w:val="1"/>
      <w:marLeft w:val="0"/>
      <w:marRight w:val="0"/>
      <w:marTop w:val="0"/>
      <w:marBottom w:val="0"/>
      <w:divBdr>
        <w:top w:val="none" w:sz="0" w:space="0" w:color="auto"/>
        <w:left w:val="none" w:sz="0" w:space="0" w:color="auto"/>
        <w:bottom w:val="none" w:sz="0" w:space="0" w:color="auto"/>
        <w:right w:val="none" w:sz="0" w:space="0" w:color="auto"/>
      </w:divBdr>
    </w:div>
    <w:div w:id="881749138">
      <w:bodyDiv w:val="1"/>
      <w:marLeft w:val="0"/>
      <w:marRight w:val="0"/>
      <w:marTop w:val="0"/>
      <w:marBottom w:val="0"/>
      <w:divBdr>
        <w:top w:val="none" w:sz="0" w:space="0" w:color="auto"/>
        <w:left w:val="none" w:sz="0" w:space="0" w:color="auto"/>
        <w:bottom w:val="none" w:sz="0" w:space="0" w:color="auto"/>
        <w:right w:val="none" w:sz="0" w:space="0" w:color="auto"/>
      </w:divBdr>
    </w:div>
    <w:div w:id="1016343199">
      <w:bodyDiv w:val="1"/>
      <w:marLeft w:val="0"/>
      <w:marRight w:val="0"/>
      <w:marTop w:val="0"/>
      <w:marBottom w:val="0"/>
      <w:divBdr>
        <w:top w:val="none" w:sz="0" w:space="0" w:color="auto"/>
        <w:left w:val="none" w:sz="0" w:space="0" w:color="auto"/>
        <w:bottom w:val="none" w:sz="0" w:space="0" w:color="auto"/>
        <w:right w:val="none" w:sz="0" w:space="0" w:color="auto"/>
      </w:divBdr>
    </w:div>
    <w:div w:id="1602956306">
      <w:bodyDiv w:val="1"/>
      <w:marLeft w:val="0"/>
      <w:marRight w:val="0"/>
      <w:marTop w:val="0"/>
      <w:marBottom w:val="0"/>
      <w:divBdr>
        <w:top w:val="none" w:sz="0" w:space="0" w:color="auto"/>
        <w:left w:val="none" w:sz="0" w:space="0" w:color="auto"/>
        <w:bottom w:val="none" w:sz="0" w:space="0" w:color="auto"/>
        <w:right w:val="none" w:sz="0" w:space="0" w:color="auto"/>
      </w:divBdr>
    </w:div>
    <w:div w:id="1655721755">
      <w:bodyDiv w:val="1"/>
      <w:marLeft w:val="0"/>
      <w:marRight w:val="0"/>
      <w:marTop w:val="0"/>
      <w:marBottom w:val="0"/>
      <w:divBdr>
        <w:top w:val="none" w:sz="0" w:space="0" w:color="auto"/>
        <w:left w:val="none" w:sz="0" w:space="0" w:color="auto"/>
        <w:bottom w:val="none" w:sz="0" w:space="0" w:color="auto"/>
        <w:right w:val="none" w:sz="0" w:space="0" w:color="auto"/>
      </w:divBdr>
    </w:div>
    <w:div w:id="1953660820">
      <w:bodyDiv w:val="1"/>
      <w:marLeft w:val="0"/>
      <w:marRight w:val="0"/>
      <w:marTop w:val="0"/>
      <w:marBottom w:val="0"/>
      <w:divBdr>
        <w:top w:val="none" w:sz="0" w:space="0" w:color="auto"/>
        <w:left w:val="none" w:sz="0" w:space="0" w:color="auto"/>
        <w:bottom w:val="none" w:sz="0" w:space="0" w:color="auto"/>
        <w:right w:val="none" w:sz="0" w:space="0" w:color="auto"/>
      </w:divBdr>
    </w:div>
    <w:div w:id="1994332298">
      <w:bodyDiv w:val="1"/>
      <w:marLeft w:val="0"/>
      <w:marRight w:val="0"/>
      <w:marTop w:val="0"/>
      <w:marBottom w:val="0"/>
      <w:divBdr>
        <w:top w:val="none" w:sz="0" w:space="0" w:color="auto"/>
        <w:left w:val="none" w:sz="0" w:space="0" w:color="auto"/>
        <w:bottom w:val="none" w:sz="0" w:space="0" w:color="auto"/>
        <w:right w:val="none" w:sz="0" w:space="0" w:color="auto"/>
      </w:divBdr>
    </w:div>
    <w:div w:id="2041854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erk@wadhurst-p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RFO</dc:creator>
  <cp:keywords/>
  <dc:description/>
  <cp:lastModifiedBy>Wadhurst Parish Council</cp:lastModifiedBy>
  <cp:revision>10</cp:revision>
  <cp:lastPrinted>2023-10-05T20:24:00Z</cp:lastPrinted>
  <dcterms:created xsi:type="dcterms:W3CDTF">2023-10-16T11:29:00Z</dcterms:created>
  <dcterms:modified xsi:type="dcterms:W3CDTF">2023-10-27T17:26:00Z</dcterms:modified>
</cp:coreProperties>
</file>