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C1A" w14:textId="77777777" w:rsidR="008762E5" w:rsidRDefault="008762E5" w:rsidP="008762E5">
      <w:r>
        <w:rPr>
          <w:b/>
          <w:bCs/>
          <w:color w:val="0070C0"/>
        </w:rPr>
        <w:t>Welcome to The Friday Email</w:t>
      </w:r>
    </w:p>
    <w:p w14:paraId="4F40C5A2" w14:textId="77777777" w:rsidR="008762E5" w:rsidRDefault="008762E5" w:rsidP="008762E5">
      <w:r>
        <w:rPr>
          <w:i/>
          <w:iCs/>
          <w:color w:val="0070C0"/>
        </w:rPr>
        <w:t> </w:t>
      </w:r>
    </w:p>
    <w:p w14:paraId="02EAAD93" w14:textId="77777777" w:rsidR="008762E5" w:rsidRDefault="008762E5" w:rsidP="008762E5">
      <w:r>
        <w:rPr>
          <w:color w:val="0070C0"/>
        </w:rPr>
        <w:t> </w:t>
      </w:r>
    </w:p>
    <w:p w14:paraId="00118C17" w14:textId="77777777" w:rsidR="008762E5" w:rsidRDefault="008762E5" w:rsidP="008762E5">
      <w:r>
        <w:rPr>
          <w:b/>
          <w:bCs/>
          <w:color w:val="0070C0"/>
        </w:rPr>
        <w:t>Opportunities</w:t>
      </w:r>
    </w:p>
    <w:p w14:paraId="3C37FDDD" w14:textId="77777777" w:rsidR="008762E5" w:rsidRDefault="008762E5" w:rsidP="008762E5">
      <w:r>
        <w:rPr>
          <w:b/>
          <w:bCs/>
        </w:rPr>
        <w:t> </w:t>
      </w:r>
    </w:p>
    <w:p w14:paraId="4B12D7E7" w14:textId="77777777" w:rsidR="008762E5" w:rsidRDefault="008762E5" w:rsidP="008762E5">
      <w:pPr>
        <w:pStyle w:val="CommentText"/>
      </w:pPr>
      <w:r>
        <w:rPr>
          <w:rFonts w:ascii="Calibri" w:hAnsi="Calibri" w:cs="Calibri"/>
          <w:b/>
          <w:bCs/>
          <w:sz w:val="22"/>
          <w:szCs w:val="22"/>
        </w:rPr>
        <w:t>East Sussex County Council is recruiting a Culture and Tourism Project Coordinator</w:t>
      </w:r>
      <w:r>
        <w:rPr>
          <w:rFonts w:ascii="Calibri" w:hAnsi="Calibri" w:cs="Calibri"/>
          <w:sz w:val="22"/>
          <w:szCs w:val="22"/>
        </w:rPr>
        <w:t xml:space="preserve"> – (apply </w:t>
      </w:r>
      <w:hyperlink r:id="rId5" w:history="1">
        <w:r>
          <w:rPr>
            <w:rStyle w:val="Hyperlink"/>
            <w:sz w:val="22"/>
            <w:szCs w:val="22"/>
          </w:rPr>
          <w:t>here</w:t>
        </w:r>
      </w:hyperlink>
      <w:r>
        <w:rPr>
          <w:rFonts w:ascii="Calibri" w:hAnsi="Calibri" w:cs="Calibri"/>
          <w:sz w:val="22"/>
          <w:szCs w:val="22"/>
        </w:rPr>
        <w:t xml:space="preserve">) the postholder will support economic recovery, growth and community resilience by co-ordinating the development and implementation of a range of cultural and tourism related initiatives in East Sussex.  You will have an understanding of the issues, barriers and opportunities facing the cultural and tourism sectors and some experience of working in at least one of these sectors. You will have the ability to organise, manage and effectively prioritise a diverse workload.  You will be able to work on your own initiative, have excellent communication skills with excellent customer relationship skills.  This is initially a </w:t>
      </w:r>
      <w:proofErr w:type="gramStart"/>
      <w:r>
        <w:rPr>
          <w:rFonts w:ascii="Calibri" w:hAnsi="Calibri" w:cs="Calibri"/>
          <w:sz w:val="22"/>
          <w:szCs w:val="22"/>
        </w:rPr>
        <w:t>three year</w:t>
      </w:r>
      <w:proofErr w:type="gramEnd"/>
      <w:r>
        <w:rPr>
          <w:rFonts w:ascii="Calibri" w:hAnsi="Calibri" w:cs="Calibri"/>
          <w:sz w:val="22"/>
          <w:szCs w:val="22"/>
        </w:rPr>
        <w:t xml:space="preserve"> fixed-term contract, 37 hours per week, with an opportunity to work flexibly.  For an informal conversation prior to application please contact the Cultural Strategy Manager: </w:t>
      </w:r>
      <w:hyperlink r:id="rId6" w:history="1">
        <w:r>
          <w:rPr>
            <w:rStyle w:val="Hyperlink"/>
            <w:sz w:val="22"/>
            <w:szCs w:val="22"/>
          </w:rPr>
          <w:t>sally.staples@eastsussex.gov.uk</w:t>
        </w:r>
      </w:hyperlink>
      <w:r>
        <w:rPr>
          <w:rFonts w:ascii="Calibri" w:hAnsi="Calibri" w:cs="Calibri"/>
          <w:sz w:val="22"/>
          <w:szCs w:val="22"/>
        </w:rPr>
        <w:t xml:space="preserve">  </w:t>
      </w:r>
      <w:r>
        <w:rPr>
          <w:rStyle w:val="Hyperlink"/>
          <w:sz w:val="22"/>
          <w:szCs w:val="22"/>
        </w:rPr>
        <w:t xml:space="preserve">Closing date: 9am 21 February </w:t>
      </w:r>
      <w:proofErr w:type="gramStart"/>
      <w:r>
        <w:rPr>
          <w:rStyle w:val="Hyperlink"/>
          <w:sz w:val="22"/>
          <w:szCs w:val="22"/>
        </w:rPr>
        <w:t>2022  Interviews</w:t>
      </w:r>
      <w:proofErr w:type="gramEnd"/>
      <w:r>
        <w:rPr>
          <w:rStyle w:val="Hyperlink"/>
          <w:sz w:val="22"/>
          <w:szCs w:val="22"/>
        </w:rPr>
        <w:t xml:space="preserve"> will take place on line: 2/3 March 2022</w:t>
      </w:r>
    </w:p>
    <w:p w14:paraId="2CF192E9" w14:textId="77777777" w:rsidR="008762E5" w:rsidRDefault="008762E5" w:rsidP="008762E5">
      <w:r>
        <w:t> </w:t>
      </w:r>
    </w:p>
    <w:p w14:paraId="4A9DADE4" w14:textId="77777777" w:rsidR="008762E5" w:rsidRDefault="008762E5" w:rsidP="008762E5">
      <w:hyperlink r:id="rId7" w:history="1">
        <w:r>
          <w:rPr>
            <w:rStyle w:val="Hyperlink"/>
            <w:b/>
            <w:bCs/>
          </w:rPr>
          <w:t>PRS Foundation's Open Fund for Music Creators</w:t>
        </w:r>
      </w:hyperlink>
      <w:r>
        <w:t xml:space="preserve"> supports projects by songwriters, composers, artists, bands, producers and performers who are writing their own music or commissioning others.  The Foundation awards up to £5,000 to support:</w:t>
      </w:r>
    </w:p>
    <w:p w14:paraId="1E24D4FA" w14:textId="77777777" w:rsidR="008762E5" w:rsidRDefault="008762E5" w:rsidP="008762E5">
      <w:pPr>
        <w:pStyle w:val="ListParagraph"/>
        <w:numPr>
          <w:ilvl w:val="0"/>
          <w:numId w:val="1"/>
        </w:numPr>
        <w:contextualSpacing/>
        <w:rPr>
          <w:rFonts w:eastAsia="Times New Roman"/>
        </w:rPr>
      </w:pPr>
      <w:r>
        <w:rPr>
          <w:rFonts w:eastAsia="Times New Roman"/>
        </w:rPr>
        <w:t>Creation of new music</w:t>
      </w:r>
    </w:p>
    <w:p w14:paraId="060B49CC" w14:textId="77777777" w:rsidR="008762E5" w:rsidRDefault="008762E5" w:rsidP="008762E5">
      <w:pPr>
        <w:pStyle w:val="ListParagraph"/>
        <w:numPr>
          <w:ilvl w:val="0"/>
          <w:numId w:val="1"/>
        </w:numPr>
        <w:contextualSpacing/>
        <w:rPr>
          <w:rFonts w:eastAsia="Times New Roman"/>
        </w:rPr>
      </w:pPr>
      <w:r>
        <w:rPr>
          <w:rFonts w:eastAsia="Times New Roman"/>
        </w:rPr>
        <w:t>Music Creator fee (to cover time and work)</w:t>
      </w:r>
    </w:p>
    <w:p w14:paraId="7A1ADBD1" w14:textId="77777777" w:rsidR="008762E5" w:rsidRDefault="008762E5" w:rsidP="008762E5">
      <w:pPr>
        <w:pStyle w:val="ListParagraph"/>
        <w:numPr>
          <w:ilvl w:val="0"/>
          <w:numId w:val="1"/>
        </w:numPr>
        <w:contextualSpacing/>
        <w:rPr>
          <w:rFonts w:eastAsia="Times New Roman"/>
        </w:rPr>
      </w:pPr>
      <w:r>
        <w:rPr>
          <w:rFonts w:eastAsia="Times New Roman"/>
        </w:rPr>
        <w:t>Touring and live performances</w:t>
      </w:r>
    </w:p>
    <w:p w14:paraId="736FD06B" w14:textId="77777777" w:rsidR="008762E5" w:rsidRDefault="008762E5" w:rsidP="008762E5">
      <w:pPr>
        <w:pStyle w:val="ListParagraph"/>
        <w:numPr>
          <w:ilvl w:val="0"/>
          <w:numId w:val="1"/>
        </w:numPr>
        <w:contextualSpacing/>
        <w:rPr>
          <w:rFonts w:eastAsia="Times New Roman"/>
        </w:rPr>
      </w:pPr>
      <w:r>
        <w:rPr>
          <w:rFonts w:eastAsia="Times New Roman"/>
        </w:rPr>
        <w:t>Recording and release</w:t>
      </w:r>
    </w:p>
    <w:p w14:paraId="239B7D80" w14:textId="77777777" w:rsidR="008762E5" w:rsidRDefault="008762E5" w:rsidP="008762E5">
      <w:pPr>
        <w:pStyle w:val="ListParagraph"/>
        <w:numPr>
          <w:ilvl w:val="0"/>
          <w:numId w:val="1"/>
        </w:numPr>
        <w:contextualSpacing/>
        <w:rPr>
          <w:rFonts w:eastAsia="Times New Roman"/>
        </w:rPr>
      </w:pPr>
      <w:r>
        <w:rPr>
          <w:rFonts w:eastAsia="Times New Roman"/>
        </w:rPr>
        <w:t>Creative residency costs</w:t>
      </w:r>
    </w:p>
    <w:p w14:paraId="1F2A6F3E" w14:textId="77777777" w:rsidR="008762E5" w:rsidRDefault="008762E5" w:rsidP="008762E5">
      <w:pPr>
        <w:pStyle w:val="ListParagraph"/>
        <w:numPr>
          <w:ilvl w:val="0"/>
          <w:numId w:val="1"/>
        </w:numPr>
        <w:contextualSpacing/>
        <w:rPr>
          <w:rFonts w:eastAsia="Times New Roman"/>
        </w:rPr>
      </w:pPr>
      <w:r>
        <w:rPr>
          <w:rFonts w:eastAsia="Times New Roman"/>
        </w:rPr>
        <w:t>Fees to creative collaborators</w:t>
      </w:r>
    </w:p>
    <w:p w14:paraId="39FA6BE6" w14:textId="77777777" w:rsidR="008762E5" w:rsidRDefault="008762E5" w:rsidP="008762E5">
      <w:pPr>
        <w:pStyle w:val="ListParagraph"/>
        <w:numPr>
          <w:ilvl w:val="0"/>
          <w:numId w:val="1"/>
        </w:numPr>
        <w:contextualSpacing/>
        <w:rPr>
          <w:rFonts w:eastAsia="Times New Roman"/>
        </w:rPr>
      </w:pPr>
      <w:r>
        <w:rPr>
          <w:rFonts w:eastAsia="Times New Roman"/>
        </w:rPr>
        <w:t xml:space="preserve">Promotion and marketing (when there </w:t>
      </w:r>
      <w:proofErr w:type="gramStart"/>
      <w:r>
        <w:rPr>
          <w:rFonts w:eastAsia="Times New Roman"/>
        </w:rPr>
        <w:t>is</w:t>
      </w:r>
      <w:proofErr w:type="gramEnd"/>
      <w:r>
        <w:rPr>
          <w:rFonts w:eastAsia="Times New Roman"/>
        </w:rPr>
        <w:t xml:space="preserve"> also an element of creation and/or performance)</w:t>
      </w:r>
    </w:p>
    <w:p w14:paraId="570A303E" w14:textId="77777777" w:rsidR="008762E5" w:rsidRDefault="008762E5" w:rsidP="008762E5">
      <w:pPr>
        <w:pStyle w:val="ListParagraph"/>
        <w:numPr>
          <w:ilvl w:val="0"/>
          <w:numId w:val="1"/>
        </w:numPr>
        <w:contextualSpacing/>
        <w:rPr>
          <w:rFonts w:eastAsia="Times New Roman"/>
        </w:rPr>
      </w:pPr>
      <w:r>
        <w:rPr>
          <w:rFonts w:eastAsia="Times New Roman"/>
        </w:rPr>
        <w:t>Equipment or software costs which enable creation or new types of performances where those costs represent up to 20% of the total project budget.</w:t>
      </w:r>
    </w:p>
    <w:p w14:paraId="3CE9A49F" w14:textId="77777777" w:rsidR="008762E5" w:rsidRDefault="008762E5" w:rsidP="008762E5">
      <w:r>
        <w:t>Under its usual guidance, the programme can fund administration costs relating to the project at a maximum of 10% of total budget. However, due to the current situation as a result of COVID-19, it can support an application where up to 20% of the total budget is allocated to administrative costs.  The deadline for applications is 15</w:t>
      </w:r>
      <w:r>
        <w:rPr>
          <w:vertAlign w:val="superscript"/>
        </w:rPr>
        <w:t>th</w:t>
      </w:r>
      <w:r>
        <w:t xml:space="preserve"> March 2022 (18:00 </w:t>
      </w:r>
      <w:proofErr w:type="gramStart"/>
      <w:r>
        <w:t>GMT)  Email</w:t>
      </w:r>
      <w:proofErr w:type="gramEnd"/>
      <w:r>
        <w:t xml:space="preserve">: </w:t>
      </w:r>
      <w:hyperlink r:id="rId8" w:history="1">
        <w:r>
          <w:rPr>
            <w:rStyle w:val="Hyperlink"/>
          </w:rPr>
          <w:t>info@prsfoundation.com</w:t>
        </w:r>
      </w:hyperlink>
      <w:r>
        <w:t xml:space="preserve"> </w:t>
      </w:r>
    </w:p>
    <w:p w14:paraId="6A5D4964" w14:textId="77777777" w:rsidR="008762E5" w:rsidRDefault="008762E5" w:rsidP="008762E5">
      <w:pPr>
        <w:pStyle w:val="CommentText"/>
      </w:pPr>
      <w:r>
        <w:rPr>
          <w:rStyle w:val="Hyperlink"/>
          <w:sz w:val="22"/>
          <w:szCs w:val="22"/>
        </w:rPr>
        <w:t> </w:t>
      </w:r>
    </w:p>
    <w:p w14:paraId="17D5752C" w14:textId="77777777" w:rsidR="008762E5" w:rsidRDefault="008762E5" w:rsidP="008762E5">
      <w:r>
        <w:rPr>
          <w:b/>
          <w:bCs/>
        </w:rPr>
        <w:t>Creative Newhaven is looking for a part time Marketing Co-ordinator:</w:t>
      </w:r>
      <w:r>
        <w:t xml:space="preserve"> This role would involve working with the Newhaven Creative Producer and the Director of Towner Eastbourne, ensuring that the Newhaven Cultural Programme reaches, engages and increases, audiences, participants and identified priority groups, including those communities who do not currently engage with culture in Newhaven.  The successful candidate will support the delivery of marketing and communication strategies, particularly through digital communications, across the programme (and other projects steered by the Creative Newhaven Working Group) promoting Newhaven and its cultural offer, and delivering key messages to audiences, participants and stakeholders across all channels and platforms. For more information and to apply, please see the Recruitment Pack </w:t>
      </w:r>
      <w:hyperlink r:id="rId9" w:history="1">
        <w:r>
          <w:rPr>
            <w:rStyle w:val="Hyperlink"/>
          </w:rPr>
          <w:t>https://townereastbourne.org.uk/about/blog/we-re-hiring-ncp-marketing-coordinator</w:t>
        </w:r>
      </w:hyperlink>
    </w:p>
    <w:p w14:paraId="72FCC56A" w14:textId="77777777" w:rsidR="008762E5" w:rsidRDefault="008762E5" w:rsidP="008762E5">
      <w:pPr>
        <w:pStyle w:val="CommentText"/>
      </w:pPr>
      <w:r>
        <w:rPr>
          <w:rStyle w:val="Hyperlink"/>
          <w:sz w:val="22"/>
          <w:szCs w:val="22"/>
        </w:rPr>
        <w:t> </w:t>
      </w:r>
    </w:p>
    <w:p w14:paraId="662E68B2" w14:textId="77777777" w:rsidR="008762E5" w:rsidRDefault="008762E5" w:rsidP="008762E5">
      <w:r>
        <w:rPr>
          <w:b/>
          <w:bCs/>
        </w:rPr>
        <w:t>Arts Work is currently developing their future business plans</w:t>
      </w:r>
      <w:r>
        <w:t>. They are inviting community leaders, young leaders and partner organisations from the schools, arts, creative, heritage, local authority, voluntary, community, Further and Higher Education sectors in the South of England to join them for a one-hour facilitated online session to hear your views and feedback, so we can make sure our plans reflect what’s important to you.</w:t>
      </w:r>
      <w:r>
        <w:br/>
        <w:t>The session is being run three times:</w:t>
      </w:r>
    </w:p>
    <w:p w14:paraId="1D7351CD" w14:textId="77777777" w:rsidR="008762E5" w:rsidRDefault="008762E5" w:rsidP="008762E5">
      <w:pPr>
        <w:numPr>
          <w:ilvl w:val="0"/>
          <w:numId w:val="2"/>
        </w:numPr>
        <w:rPr>
          <w:rFonts w:eastAsia="Times New Roman"/>
        </w:rPr>
      </w:pPr>
      <w:r>
        <w:rPr>
          <w:rFonts w:eastAsia="Times New Roman"/>
        </w:rPr>
        <w:lastRenderedPageBreak/>
        <w:t>10.00-11.00am on Friday 18 February 2022</w:t>
      </w:r>
    </w:p>
    <w:p w14:paraId="6C15F6D8" w14:textId="77777777" w:rsidR="008762E5" w:rsidRDefault="008762E5" w:rsidP="008762E5">
      <w:pPr>
        <w:numPr>
          <w:ilvl w:val="0"/>
          <w:numId w:val="2"/>
        </w:numPr>
        <w:rPr>
          <w:rFonts w:eastAsia="Times New Roman"/>
        </w:rPr>
      </w:pPr>
      <w:r>
        <w:rPr>
          <w:rFonts w:eastAsia="Times New Roman"/>
        </w:rPr>
        <w:t>4.30-5.30pm on Monday 28 February 2022</w:t>
      </w:r>
    </w:p>
    <w:p w14:paraId="21ABA05A" w14:textId="77777777" w:rsidR="008762E5" w:rsidRDefault="008762E5" w:rsidP="008762E5">
      <w:pPr>
        <w:numPr>
          <w:ilvl w:val="0"/>
          <w:numId w:val="2"/>
        </w:numPr>
        <w:rPr>
          <w:rFonts w:eastAsia="Times New Roman"/>
        </w:rPr>
      </w:pPr>
      <w:r>
        <w:rPr>
          <w:rFonts w:eastAsia="Times New Roman"/>
        </w:rPr>
        <w:t>2.00-3.00pm on Tuesday 1 March 2022</w:t>
      </w:r>
    </w:p>
    <w:p w14:paraId="5033551E" w14:textId="77777777" w:rsidR="008762E5" w:rsidRDefault="008762E5" w:rsidP="008762E5">
      <w:r>
        <w:t>Booking is open via Artswork's training events calendar: </w:t>
      </w:r>
      <w:hyperlink r:id="rId10" w:tgtFrame="_blank" w:history="1">
        <w:r>
          <w:rPr>
            <w:rStyle w:val="Hyperlink"/>
          </w:rPr>
          <w:t>https://artswork.org.uk/training-events/</w:t>
        </w:r>
      </w:hyperlink>
      <w:hyperlink r:id="rId11" w:tgtFrame="_blank" w:history="1">
        <w:r>
          <w:rPr>
            <w:u w:val="single"/>
          </w:rPr>
          <w:br/>
        </w:r>
      </w:hyperlink>
      <w:r>
        <w:t>If you are unable to attend any of these sessions but would like to share your views, we will be running an online consultation survey during February, details to follow.</w:t>
      </w:r>
    </w:p>
    <w:p w14:paraId="5C55311F" w14:textId="77777777" w:rsidR="008762E5" w:rsidRDefault="008762E5" w:rsidP="008762E5">
      <w:r>
        <w:t> </w:t>
      </w:r>
    </w:p>
    <w:p w14:paraId="4B4A4834" w14:textId="77777777" w:rsidR="008762E5" w:rsidRDefault="008762E5" w:rsidP="008762E5">
      <w:r>
        <w:rPr>
          <w:b/>
          <w:bCs/>
        </w:rPr>
        <w:t>National Lottery Project Grants changes:</w:t>
      </w:r>
      <w:r>
        <w:t xml:space="preserve"> join Davina Christmas, relationship manager Arts Council England, as she explores, in a free online session, the changes ACE have recently made to National Lottery Project Grants. The session takes place at 10am on Thursday 3 March, hosted by the Creative Newhaven Working Group and Towner Eastbourne, and will include Davina taking your questions.  </w:t>
      </w:r>
    </w:p>
    <w:p w14:paraId="7BC0D9D7" w14:textId="77777777" w:rsidR="008762E5" w:rsidRDefault="008762E5" w:rsidP="008762E5">
      <w:hyperlink r:id="rId12" w:history="1">
        <w:r>
          <w:rPr>
            <w:rStyle w:val="Hyperlink"/>
          </w:rPr>
          <w:t>Register here</w:t>
        </w:r>
      </w:hyperlink>
      <w:r>
        <w:t xml:space="preserve"> </w:t>
      </w:r>
    </w:p>
    <w:p w14:paraId="3071FCFA" w14:textId="77777777" w:rsidR="008762E5" w:rsidRDefault="008762E5" w:rsidP="008762E5">
      <w:pPr>
        <w:pStyle w:val="Heading2"/>
        <w:rPr>
          <w:rFonts w:eastAsia="Times New Roman"/>
        </w:rPr>
      </w:pPr>
      <w:r>
        <w:rPr>
          <w:rFonts w:eastAsia="Times New Roman"/>
          <w:sz w:val="22"/>
          <w:szCs w:val="22"/>
        </w:rPr>
        <w:t xml:space="preserve">Windrush Day Grant Scheme:  </w:t>
      </w:r>
      <w:r>
        <w:rPr>
          <w:rFonts w:eastAsia="Times New Roman"/>
          <w:b w:val="0"/>
          <w:bCs w:val="0"/>
          <w:sz w:val="22"/>
          <w:szCs w:val="22"/>
        </w:rPr>
        <w:t xml:space="preserve">The </w:t>
      </w:r>
      <w:hyperlink r:id="rId13" w:history="1">
        <w:r>
          <w:rPr>
            <w:rStyle w:val="Hyperlink"/>
            <w:rFonts w:eastAsia="Times New Roman"/>
            <w:b w:val="0"/>
            <w:bCs w:val="0"/>
            <w:sz w:val="22"/>
            <w:szCs w:val="22"/>
          </w:rPr>
          <w:t>Windrush Day Grant Scheme</w:t>
        </w:r>
      </w:hyperlink>
      <w:r>
        <w:rPr>
          <w:rFonts w:eastAsia="Times New Roman"/>
          <w:b w:val="0"/>
          <w:bCs w:val="0"/>
          <w:sz w:val="22"/>
          <w:szCs w:val="22"/>
        </w:rPr>
        <w:t xml:space="preserve"> is part of the Government's work to create more resilient communities, where different religions, cultures and opinions are celebrated, underpinned by a shared set of values that champion tolerance, freedom and equality of opportunity.  The funding is for local authorities, charities and community groups to run a community led project seeking to celebrate, commemorate and educate people about the Windrush Generation and their contribution to British economic, social and cultural life. This includes those who arrived on the ship, their contemporaries and descendants.  The total funding pot is £500,000.  The following grants are available:</w:t>
      </w:r>
    </w:p>
    <w:p w14:paraId="2002BDA4" w14:textId="77777777" w:rsidR="008762E5" w:rsidRDefault="008762E5" w:rsidP="008762E5">
      <w:pPr>
        <w:numPr>
          <w:ilvl w:val="0"/>
          <w:numId w:val="3"/>
        </w:numPr>
        <w:rPr>
          <w:rFonts w:eastAsia="Times New Roman"/>
        </w:rPr>
      </w:pPr>
      <w:r>
        <w:rPr>
          <w:rFonts w:eastAsia="Times New Roman"/>
        </w:rPr>
        <w:t>Tier 1: smaller projects between £5,000 and £25,000</w:t>
      </w:r>
    </w:p>
    <w:p w14:paraId="2432069C" w14:textId="77777777" w:rsidR="008762E5" w:rsidRDefault="008762E5" w:rsidP="008762E5">
      <w:pPr>
        <w:numPr>
          <w:ilvl w:val="0"/>
          <w:numId w:val="3"/>
        </w:numPr>
        <w:rPr>
          <w:rFonts w:eastAsia="Times New Roman"/>
        </w:rPr>
      </w:pPr>
      <w:r>
        <w:rPr>
          <w:rFonts w:eastAsia="Times New Roman"/>
        </w:rPr>
        <w:t>Tier 2: larger projects between £25,000 and £50,000</w:t>
      </w:r>
    </w:p>
    <w:p w14:paraId="2E3453D5" w14:textId="77777777" w:rsidR="008762E5" w:rsidRDefault="008762E5" w:rsidP="008762E5">
      <w:r>
        <w:t> </w:t>
      </w:r>
    </w:p>
    <w:p w14:paraId="2880DEF5" w14:textId="77777777" w:rsidR="008762E5" w:rsidRDefault="008762E5" w:rsidP="008762E5">
      <w:r>
        <w:t>Applicants seeking fewer than £5,000 should contact their local authority to explore the possibility of joining a larger bid.  Local authorities, registered charities/community interest companies or community groups with a charitable purpose can apply.  Local authorities may include a county council; a district council; a parish council; a combined authority; a London borough council; or another organisation set out in section 33(1) of the Local Government Act 2003. Schools, libraries and other local authority organisations are encouraged to submit bids in conjunction with their local authority.    A group of bidders can also apply.  22 June marks National Windrush Day and projects must include an activity on this date. Events and activities can take place over a longer period, but all projects must be completed by 31</w:t>
      </w:r>
      <w:r>
        <w:rPr>
          <w:vertAlign w:val="superscript"/>
        </w:rPr>
        <w:t>st</w:t>
      </w:r>
      <w:r>
        <w:t xml:space="preserve"> December 2022.   Projects in 2022 need to support the central aims of Windrush Day – to tell the story of the Windrush Generation and celebrate and recognise how they have shaped Britain’s heritage. Projects should be rooted in communities and involve the Windrush Generation descendants in as many areas as possible as well as those from different age groups and background.  Tier 1 Projects may include:</w:t>
      </w:r>
    </w:p>
    <w:p w14:paraId="72F628E7" w14:textId="77777777" w:rsidR="008762E5" w:rsidRDefault="008762E5" w:rsidP="008762E5">
      <w:pPr>
        <w:numPr>
          <w:ilvl w:val="0"/>
          <w:numId w:val="4"/>
        </w:numPr>
        <w:rPr>
          <w:rFonts w:eastAsia="Times New Roman"/>
        </w:rPr>
      </w:pPr>
      <w:r>
        <w:rPr>
          <w:rFonts w:eastAsia="Times New Roman"/>
        </w:rPr>
        <w:t>Public celebrations and community activities</w:t>
      </w:r>
    </w:p>
    <w:p w14:paraId="688C2631" w14:textId="77777777" w:rsidR="008762E5" w:rsidRDefault="008762E5" w:rsidP="008762E5">
      <w:pPr>
        <w:numPr>
          <w:ilvl w:val="0"/>
          <w:numId w:val="4"/>
        </w:numPr>
        <w:rPr>
          <w:rFonts w:eastAsia="Times New Roman"/>
        </w:rPr>
      </w:pPr>
      <w:r>
        <w:rPr>
          <w:rFonts w:eastAsia="Times New Roman"/>
        </w:rPr>
        <w:t>Education through culturally relevant activities and events</w:t>
      </w:r>
    </w:p>
    <w:p w14:paraId="63A224CD" w14:textId="77777777" w:rsidR="008762E5" w:rsidRDefault="008762E5" w:rsidP="008762E5">
      <w:pPr>
        <w:numPr>
          <w:ilvl w:val="0"/>
          <w:numId w:val="4"/>
        </w:numPr>
        <w:rPr>
          <w:rFonts w:eastAsia="Times New Roman"/>
        </w:rPr>
      </w:pPr>
      <w:r>
        <w:rPr>
          <w:rFonts w:eastAsia="Times New Roman"/>
        </w:rPr>
        <w:t>Exchange visits and programmes</w:t>
      </w:r>
    </w:p>
    <w:p w14:paraId="5E6AC81A" w14:textId="77777777" w:rsidR="008762E5" w:rsidRDefault="008762E5" w:rsidP="008762E5">
      <w:pPr>
        <w:numPr>
          <w:ilvl w:val="0"/>
          <w:numId w:val="4"/>
        </w:numPr>
        <w:rPr>
          <w:rFonts w:eastAsia="Times New Roman"/>
        </w:rPr>
      </w:pPr>
      <w:r>
        <w:rPr>
          <w:rFonts w:eastAsia="Times New Roman"/>
        </w:rPr>
        <w:t>Religious services</w:t>
      </w:r>
    </w:p>
    <w:p w14:paraId="418B8269" w14:textId="77777777" w:rsidR="008762E5" w:rsidRDefault="008762E5" w:rsidP="008762E5">
      <w:pPr>
        <w:numPr>
          <w:ilvl w:val="0"/>
          <w:numId w:val="4"/>
        </w:numPr>
        <w:rPr>
          <w:rFonts w:eastAsia="Times New Roman"/>
        </w:rPr>
      </w:pPr>
      <w:r>
        <w:rPr>
          <w:rFonts w:eastAsia="Times New Roman"/>
        </w:rPr>
        <w:t>Arts projects</w:t>
      </w:r>
    </w:p>
    <w:p w14:paraId="2016BE61" w14:textId="77777777" w:rsidR="008762E5" w:rsidRDefault="008762E5" w:rsidP="008762E5">
      <w:pPr>
        <w:numPr>
          <w:ilvl w:val="0"/>
          <w:numId w:val="4"/>
        </w:numPr>
        <w:rPr>
          <w:rFonts w:eastAsia="Times New Roman"/>
        </w:rPr>
      </w:pPr>
      <w:r>
        <w:rPr>
          <w:rFonts w:eastAsia="Times New Roman"/>
        </w:rPr>
        <w:t>Cultural programmes</w:t>
      </w:r>
    </w:p>
    <w:p w14:paraId="2392469D" w14:textId="77777777" w:rsidR="008762E5" w:rsidRDefault="008762E5" w:rsidP="008762E5">
      <w:r>
        <w:t> </w:t>
      </w:r>
    </w:p>
    <w:p w14:paraId="3DABB16E" w14:textId="77777777" w:rsidR="008762E5" w:rsidRDefault="008762E5" w:rsidP="008762E5">
      <w:r>
        <w:t>Tier 2 Projects may include:</w:t>
      </w:r>
    </w:p>
    <w:p w14:paraId="7EC28BDE" w14:textId="77777777" w:rsidR="008762E5" w:rsidRDefault="008762E5" w:rsidP="008762E5">
      <w:pPr>
        <w:numPr>
          <w:ilvl w:val="0"/>
          <w:numId w:val="5"/>
        </w:numPr>
        <w:rPr>
          <w:rFonts w:eastAsia="Times New Roman"/>
        </w:rPr>
      </w:pPr>
      <w:r>
        <w:rPr>
          <w:rFonts w:eastAsia="Times New Roman"/>
        </w:rPr>
        <w:t>Bringing together local partners and communities to create an artistic project</w:t>
      </w:r>
    </w:p>
    <w:p w14:paraId="087CCBB9" w14:textId="77777777" w:rsidR="008762E5" w:rsidRDefault="008762E5" w:rsidP="008762E5">
      <w:pPr>
        <w:numPr>
          <w:ilvl w:val="0"/>
          <w:numId w:val="5"/>
        </w:numPr>
        <w:rPr>
          <w:rFonts w:eastAsia="Times New Roman"/>
        </w:rPr>
      </w:pPr>
      <w:r>
        <w:rPr>
          <w:rFonts w:eastAsia="Times New Roman"/>
        </w:rPr>
        <w:t>Running a short-term scheme to support young descendants of the Windrush community and young people from other backgrounds to improve their academic, vocational or entrepreneurial skills</w:t>
      </w:r>
    </w:p>
    <w:p w14:paraId="36A0264A" w14:textId="77777777" w:rsidR="008762E5" w:rsidRDefault="008762E5" w:rsidP="008762E5">
      <w:pPr>
        <w:numPr>
          <w:ilvl w:val="0"/>
          <w:numId w:val="5"/>
        </w:numPr>
        <w:rPr>
          <w:rFonts w:eastAsia="Times New Roman"/>
        </w:rPr>
      </w:pPr>
      <w:r>
        <w:rPr>
          <w:rFonts w:eastAsia="Times New Roman"/>
        </w:rPr>
        <w:lastRenderedPageBreak/>
        <w:t>Running a range of unique and high-profile events/activities in partnership with local schools, museums and libraries</w:t>
      </w:r>
    </w:p>
    <w:p w14:paraId="38E9B38F" w14:textId="77777777" w:rsidR="008762E5" w:rsidRDefault="008762E5" w:rsidP="008762E5">
      <w:r>
        <w:t> </w:t>
      </w:r>
    </w:p>
    <w:p w14:paraId="789A4425" w14:textId="77777777" w:rsidR="008762E5" w:rsidRDefault="008762E5" w:rsidP="008762E5">
      <w:r>
        <w:t>Funding can cover project costs. Organisations should not allow more than 25% of their bid to cover staff costs associated with running the project.  The deadline to apply is 18</w:t>
      </w:r>
      <w:r>
        <w:rPr>
          <w:vertAlign w:val="superscript"/>
        </w:rPr>
        <w:t>th</w:t>
      </w:r>
      <w:r>
        <w:t xml:space="preserve"> March 2022. Decisions are expected in May 2022.  Tel: 030 3444 000 Email: </w:t>
      </w:r>
      <w:hyperlink r:id="rId14" w:tooltip="This link may open a new window" w:history="1">
        <w:r>
          <w:rPr>
            <w:rStyle w:val="Hyperlink"/>
          </w:rPr>
          <w:t>windrushprojects@levellingup.gov.uk</w:t>
        </w:r>
      </w:hyperlink>
    </w:p>
    <w:p w14:paraId="51353F6B" w14:textId="77777777" w:rsidR="008762E5" w:rsidRDefault="008762E5" w:rsidP="008762E5">
      <w:r>
        <w:t> </w:t>
      </w:r>
    </w:p>
    <w:p w14:paraId="02CECF01" w14:textId="77777777" w:rsidR="008762E5" w:rsidRDefault="008762E5" w:rsidP="008762E5">
      <w:pPr>
        <w:pStyle w:val="NormalWeb"/>
        <w:spacing w:before="0" w:beforeAutospacing="0" w:after="0" w:afterAutospacing="0"/>
      </w:pPr>
      <w:r>
        <w:rPr>
          <w:rStyle w:val="Strong"/>
        </w:rPr>
        <w:t> </w:t>
      </w:r>
    </w:p>
    <w:p w14:paraId="52E818C0" w14:textId="77777777" w:rsidR="008762E5" w:rsidRDefault="008762E5" w:rsidP="008762E5">
      <w:pPr>
        <w:pStyle w:val="Heading2"/>
        <w:spacing w:before="0" w:beforeAutospacing="0" w:after="0" w:afterAutospacing="0" w:line="0" w:lineRule="atLeast"/>
        <w:rPr>
          <w:rFonts w:eastAsia="Times New Roman"/>
        </w:rPr>
      </w:pPr>
      <w:hyperlink r:id="rId15" w:history="1">
        <w:r>
          <w:rPr>
            <w:rStyle w:val="Hyperlink"/>
            <w:rFonts w:eastAsia="Times New Roman"/>
            <w:sz w:val="22"/>
            <w:szCs w:val="22"/>
          </w:rPr>
          <w:t>Applying to the Youth Investment Fund Phase 1</w:t>
        </w:r>
      </w:hyperlink>
      <w:r>
        <w:rPr>
          <w:rFonts w:eastAsia="Times New Roman"/>
          <w:sz w:val="22"/>
          <w:szCs w:val="22"/>
        </w:rPr>
        <w:t xml:space="preserve">: </w:t>
      </w:r>
      <w:r>
        <w:rPr>
          <w:rFonts w:eastAsia="Times New Roman"/>
          <w:b w:val="0"/>
          <w:bCs w:val="0"/>
          <w:sz w:val="22"/>
          <w:szCs w:val="22"/>
        </w:rPr>
        <w:t xml:space="preserve">Guidance on the Youth Investment Fund Phase 1, a £10-million grant launched through BBC Children </w:t>
      </w:r>
      <w:proofErr w:type="gramStart"/>
      <w:r>
        <w:rPr>
          <w:rFonts w:eastAsia="Times New Roman"/>
          <w:b w:val="0"/>
          <w:bCs w:val="0"/>
          <w:sz w:val="22"/>
          <w:szCs w:val="22"/>
        </w:rPr>
        <w:t>In</w:t>
      </w:r>
      <w:proofErr w:type="gramEnd"/>
      <w:r>
        <w:rPr>
          <w:rFonts w:eastAsia="Times New Roman"/>
          <w:b w:val="0"/>
          <w:bCs w:val="0"/>
          <w:sz w:val="22"/>
          <w:szCs w:val="22"/>
        </w:rPr>
        <w:t xml:space="preserve"> Need, including details on who is eligible and how to apply.  The aim of the Youth Investment Fund (YIF) is to create, expand and improve local youth facilities and their services, in order to drive positive outcomes for young people, including improved health and wellbeing, and skills for work, employability and life.  BBC Children in Need has been selected to distribute phase 1 of this funding on behalf of DCMS.  </w:t>
      </w:r>
      <w:r>
        <w:rPr>
          <w:rStyle w:val="Strong"/>
          <w:rFonts w:eastAsia="Times New Roman"/>
          <w:sz w:val="22"/>
          <w:szCs w:val="22"/>
        </w:rPr>
        <w:t>Applications can be submitted from 31 January 2022.</w:t>
      </w:r>
    </w:p>
    <w:p w14:paraId="2D0A7138" w14:textId="77777777" w:rsidR="008762E5" w:rsidRDefault="008762E5" w:rsidP="008762E5">
      <w:pPr>
        <w:pStyle w:val="NormalWeb"/>
        <w:shd w:val="clear" w:color="auto" w:fill="FFFFFF"/>
        <w:spacing w:before="0" w:beforeAutospacing="0" w:after="0" w:afterAutospacing="0"/>
      </w:pPr>
      <w:r>
        <w:rPr>
          <w:color w:val="000000"/>
        </w:rPr>
        <w:t>Phase 1 comprises £10 million for youth provision in left-behind areas of England, and is funding for </w:t>
      </w:r>
      <w:hyperlink r:id="rId16" w:history="1">
        <w:r>
          <w:rPr>
            <w:rStyle w:val="Hyperlink"/>
            <w:color w:val="000000"/>
          </w:rPr>
          <w:t>small-scale capital projects.</w:t>
        </w:r>
      </w:hyperlink>
      <w:r>
        <w:rPr>
          <w:color w:val="000000"/>
        </w:rPr>
        <w:t> We define capital as the costs of building improvements, buying equipment (including IT and vehicles) and furnishings. Because this funding needs to be spent by 31 March 2022, we expect applications to mainly involve purchasing equipment rather than undertaking major building work.</w:t>
      </w:r>
    </w:p>
    <w:p w14:paraId="04A6384E" w14:textId="77777777" w:rsidR="008762E5" w:rsidRDefault="008762E5" w:rsidP="008762E5">
      <w:r>
        <w:t> </w:t>
      </w:r>
    </w:p>
    <w:p w14:paraId="77CABC55" w14:textId="77777777" w:rsidR="008762E5" w:rsidRDefault="008762E5" w:rsidP="008762E5">
      <w:hyperlink r:id="rId17" w:history="1">
        <w:r>
          <w:rPr>
            <w:rStyle w:val="Hyperlink"/>
            <w:b/>
            <w:bCs/>
          </w:rPr>
          <w:t>PRS Foundation - Power Up Music Programme for Black Artists and Creative Professionals</w:t>
        </w:r>
      </w:hyperlink>
      <w:r>
        <w:rPr>
          <w:b/>
          <w:bCs/>
        </w:rPr>
        <w:t xml:space="preserve">: </w:t>
      </w:r>
      <w:r>
        <w:t>Set up and managed by the PRS Foundation, the Power Up initiative brings together music industry partners across all sectors to accelerate change and remove barriers for Black music creators and industry professionals.  In 2022/23, the programme will support:</w:t>
      </w:r>
    </w:p>
    <w:p w14:paraId="37A80B54" w14:textId="77777777" w:rsidR="008762E5" w:rsidRDefault="008762E5" w:rsidP="008762E5">
      <w:r>
        <w:t xml:space="preserve">•            20 x Black music creators </w:t>
      </w:r>
    </w:p>
    <w:p w14:paraId="44C7787F" w14:textId="77777777" w:rsidR="008762E5" w:rsidRDefault="008762E5" w:rsidP="008762E5">
      <w:r>
        <w:t>o            Artists, songwriters, composers and producers who are involved in the creative process and may be working in any genre, based anywhere in the UK.</w:t>
      </w:r>
    </w:p>
    <w:p w14:paraId="336677F4" w14:textId="77777777" w:rsidR="008762E5" w:rsidRDefault="008762E5" w:rsidP="008762E5">
      <w:r>
        <w:t xml:space="preserve">•            20 x Black executives and industry professionals </w:t>
      </w:r>
    </w:p>
    <w:p w14:paraId="7D14A0FB" w14:textId="77777777" w:rsidR="008762E5" w:rsidRDefault="008762E5" w:rsidP="008762E5">
      <w:r>
        <w:t>o            Industry professionals working in any sector of the music industry, anywhere in the UK. This includes employees and entrepreneurs, freelancers and self-employed professionals.</w:t>
      </w:r>
    </w:p>
    <w:p w14:paraId="1B70B91E" w14:textId="77777777" w:rsidR="008762E5" w:rsidRDefault="008762E5" w:rsidP="008762E5">
      <w:r>
        <w:t>Programme participants receive the following benefits:</w:t>
      </w:r>
    </w:p>
    <w:p w14:paraId="4E7A7828" w14:textId="77777777" w:rsidR="008762E5" w:rsidRDefault="008762E5" w:rsidP="008762E5">
      <w:r>
        <w:t>•            Grant support of up to £15,000.</w:t>
      </w:r>
    </w:p>
    <w:p w14:paraId="4B608294" w14:textId="77777777" w:rsidR="008762E5" w:rsidRDefault="008762E5" w:rsidP="008762E5">
      <w:r>
        <w:t>•            Capacity building and mentoring.</w:t>
      </w:r>
    </w:p>
    <w:p w14:paraId="507E3EC2" w14:textId="77777777" w:rsidR="008762E5" w:rsidRDefault="008762E5" w:rsidP="008762E5">
      <w:r>
        <w:t>•            Access to partners.</w:t>
      </w:r>
    </w:p>
    <w:p w14:paraId="163A6DE6" w14:textId="77777777" w:rsidR="008762E5" w:rsidRDefault="008762E5" w:rsidP="008762E5">
      <w:r>
        <w:t>•            Marketing support.</w:t>
      </w:r>
    </w:p>
    <w:p w14:paraId="5A96C6BA" w14:textId="77777777" w:rsidR="008762E5" w:rsidRDefault="008762E5" w:rsidP="008762E5">
      <w:r>
        <w:t>•            Taking part in the Power Up network.</w:t>
      </w:r>
    </w:p>
    <w:p w14:paraId="6552B3EC" w14:textId="77777777" w:rsidR="008762E5" w:rsidRDefault="008762E5" w:rsidP="008762E5">
      <w:r>
        <w:t>Black artists, songwriters, composers and producers working in any music genre are invited to apply.  The deadline for applications for the 2022/23 programme is 17 February 2022 (18:00 GMT).</w:t>
      </w:r>
    </w:p>
    <w:p w14:paraId="30CD4338" w14:textId="77777777" w:rsidR="008762E5" w:rsidRDefault="008762E5" w:rsidP="008762E5">
      <w:r>
        <w:t> </w:t>
      </w:r>
    </w:p>
    <w:p w14:paraId="4D98970E" w14:textId="77777777" w:rsidR="008762E5" w:rsidRDefault="008762E5" w:rsidP="008762E5">
      <w:r>
        <w:rPr>
          <w:b/>
          <w:bCs/>
        </w:rPr>
        <w:t>Help Musicians t</w:t>
      </w:r>
      <w:r>
        <w:t>his week launched the sixth round of their hardship funding for musicians impacted by Covid. The funding portal is open for 14 days, closing on the 14th February.  More info on the fund and how to apply </w:t>
      </w:r>
      <w:hyperlink r:id="rId18" w:history="1">
        <w:r>
          <w:rPr>
            <w:rStyle w:val="Hyperlink"/>
          </w:rPr>
          <w:t>here.</w:t>
        </w:r>
      </w:hyperlink>
      <w:r>
        <w:t xml:space="preserve">   Minimum size of grants will be £250, anyone eligible will receive a grant, the numbers of eligible applications will affect the size of grants awarded.  Alongside this their </w:t>
      </w:r>
      <w:hyperlink r:id="rId19" w:history="1">
        <w:r>
          <w:rPr>
            <w:rStyle w:val="Hyperlink"/>
          </w:rPr>
          <w:t>creative grants</w:t>
        </w:r>
      </w:hyperlink>
      <w:r>
        <w:t xml:space="preserve"> are still available (up to £5k – </w:t>
      </w:r>
      <w:proofErr w:type="gramStart"/>
      <w:r>
        <w:t>see  below</w:t>
      </w:r>
      <w:proofErr w:type="gramEnd"/>
      <w:r>
        <w:t>) and they will be relaunching touring as an optional strand of funding within those grants in mid-March.</w:t>
      </w:r>
    </w:p>
    <w:p w14:paraId="71E7DA83" w14:textId="77777777" w:rsidR="008762E5" w:rsidRDefault="008762E5" w:rsidP="008762E5">
      <w:pPr>
        <w:pStyle w:val="Heading1"/>
        <w:spacing w:before="0" w:beforeAutospacing="0" w:after="0" w:afterAutospacing="0" w:line="240" w:lineRule="atLeast"/>
        <w:rPr>
          <w:rFonts w:eastAsia="Times New Roman"/>
        </w:rPr>
      </w:pPr>
      <w:r>
        <w:rPr>
          <w:rStyle w:val="normaltextrun"/>
          <w:rFonts w:eastAsia="Times New Roman"/>
          <w:b w:val="0"/>
          <w:bCs w:val="0"/>
          <w:sz w:val="22"/>
          <w:szCs w:val="22"/>
          <w:bdr w:val="none" w:sz="0" w:space="0" w:color="auto" w:frame="1"/>
        </w:rPr>
        <w:t> </w:t>
      </w:r>
    </w:p>
    <w:p w14:paraId="66B6B90A" w14:textId="77777777" w:rsidR="008762E5" w:rsidRDefault="008762E5" w:rsidP="008762E5">
      <w:pPr>
        <w:pStyle w:val="Heading1"/>
        <w:spacing w:before="0" w:beforeAutospacing="0" w:after="0" w:afterAutospacing="0" w:line="240" w:lineRule="atLeast"/>
        <w:rPr>
          <w:rFonts w:eastAsia="Times New Roman"/>
        </w:rPr>
      </w:pPr>
      <w:r>
        <w:rPr>
          <w:rFonts w:eastAsia="Times New Roman"/>
          <w:caps/>
          <w:sz w:val="22"/>
          <w:szCs w:val="22"/>
        </w:rPr>
        <w:t>Musicians Postgraduate awards:</w:t>
      </w:r>
      <w:r>
        <w:rPr>
          <w:rFonts w:eastAsia="Times New Roman"/>
          <w:b w:val="0"/>
          <w:bCs w:val="0"/>
          <w:caps/>
          <w:sz w:val="22"/>
          <w:szCs w:val="22"/>
        </w:rPr>
        <w:t xml:space="preserve"> a</w:t>
      </w:r>
      <w:r>
        <w:rPr>
          <w:rStyle w:val="normaltextrun"/>
          <w:rFonts w:eastAsia="Times New Roman"/>
          <w:b w:val="0"/>
          <w:bCs w:val="0"/>
          <w:sz w:val="22"/>
          <w:szCs w:val="22"/>
          <w:bdr w:val="none" w:sz="0" w:space="0" w:color="auto" w:frame="1"/>
        </w:rPr>
        <w:t xml:space="preserve">pplications close 7 March 2022  HelpMusicians.org.uk: are offering Postgraduate Awards – more details </w:t>
      </w:r>
      <w:hyperlink r:id="rId20" w:history="1">
        <w:r>
          <w:rPr>
            <w:rStyle w:val="Hyperlink"/>
            <w:rFonts w:eastAsia="Times New Roman"/>
            <w:b w:val="0"/>
            <w:bCs w:val="0"/>
            <w:sz w:val="22"/>
            <w:szCs w:val="22"/>
            <w:bdr w:val="none" w:sz="0" w:space="0" w:color="auto" w:frame="1"/>
          </w:rPr>
          <w:t>here.</w:t>
        </w:r>
      </w:hyperlink>
      <w:r>
        <w:rPr>
          <w:rStyle w:val="normaltextrun"/>
          <w:rFonts w:eastAsia="Times New Roman"/>
          <w:b w:val="0"/>
          <w:bCs w:val="0"/>
          <w:sz w:val="22"/>
          <w:szCs w:val="22"/>
          <w:bdr w:val="none" w:sz="0" w:space="0" w:color="auto" w:frame="1"/>
        </w:rPr>
        <w:t>  Students who wish to study musical performance can apply for financial support of up to £5,000 towards study and living costs for the next academic year (2022/2023).</w:t>
      </w:r>
    </w:p>
    <w:p w14:paraId="0AE5B2BE" w14:textId="77777777" w:rsidR="008762E5" w:rsidRDefault="008762E5" w:rsidP="008762E5">
      <w:pPr>
        <w:pStyle w:val="Heading1"/>
        <w:spacing w:before="0" w:beforeAutospacing="0" w:after="0" w:afterAutospacing="0" w:line="240" w:lineRule="atLeast"/>
        <w:rPr>
          <w:rFonts w:eastAsia="Times New Roman"/>
        </w:rPr>
      </w:pPr>
      <w:r>
        <w:rPr>
          <w:rStyle w:val="normaltextrun"/>
          <w:rFonts w:eastAsia="Times New Roman"/>
          <w:b w:val="0"/>
          <w:bCs w:val="0"/>
          <w:sz w:val="22"/>
          <w:szCs w:val="22"/>
          <w:bdr w:val="none" w:sz="0" w:space="0" w:color="auto" w:frame="1"/>
        </w:rPr>
        <w:lastRenderedPageBreak/>
        <w:t> </w:t>
      </w:r>
    </w:p>
    <w:p w14:paraId="2906CB09" w14:textId="77777777" w:rsidR="008762E5" w:rsidRDefault="008762E5" w:rsidP="008762E5">
      <w:pPr>
        <w:pStyle w:val="NormalWeb"/>
        <w:spacing w:before="0" w:beforeAutospacing="0" w:after="225" w:afterAutospacing="0"/>
      </w:pPr>
      <w:r>
        <w:rPr>
          <w:b/>
          <w:bCs/>
        </w:rPr>
        <w:t>Covert Magazine is open for submissions</w:t>
      </w:r>
      <w:r>
        <w:t xml:space="preserve"> from 4 January 2022 to 21 February 2022.  The second issue is on the theme</w:t>
      </w:r>
      <w:r>
        <w:rPr>
          <w:rStyle w:val="gmail-apple-converted-space"/>
        </w:rPr>
        <w:t> </w:t>
      </w:r>
      <w:hyperlink r:id="rId21" w:history="1">
        <w:r>
          <w:rPr>
            <w:rStyle w:val="Hyperlink"/>
          </w:rPr>
          <w:t xml:space="preserve">Shout: </w:t>
        </w:r>
        <w:proofErr w:type="gramStart"/>
        <w:r>
          <w:rPr>
            <w:rStyle w:val="Hyperlink"/>
          </w:rPr>
          <w:t>the</w:t>
        </w:r>
        <w:proofErr w:type="gramEnd"/>
        <w:r>
          <w:rPr>
            <w:rStyle w:val="Hyperlink"/>
          </w:rPr>
          <w:t xml:space="preserve"> Voices of Protest</w:t>
        </w:r>
      </w:hyperlink>
      <w:r>
        <w:t xml:space="preserve">.  They invite writers and artists of colour to submit to this issue with pieces that explore the memories, stories and voices of protest, unrest and campaigning in the past, present and future. In the spirit of intergenerational solidarity, this issue will feature young guest editors engaged with social justice work.  invite writers and artists of colour to send through original fiction, creative non-fiction, poetry and visual art work. Successful contributors will be offered a fee of £25. </w:t>
      </w:r>
      <w:hyperlink r:id="rId22" w:history="1">
        <w:r>
          <w:rPr>
            <w:rStyle w:val="Hyperlink"/>
          </w:rPr>
          <w:t>More information</w:t>
        </w:r>
      </w:hyperlink>
      <w:r>
        <w:t xml:space="preserve">  </w:t>
      </w:r>
      <w:hyperlink r:id="rId23" w:history="1">
        <w:r>
          <w:rPr>
            <w:rStyle w:val="Hyperlink"/>
          </w:rPr>
          <w:t>Submit via our online submission portal</w:t>
        </w:r>
      </w:hyperlink>
    </w:p>
    <w:p w14:paraId="04A7F1F6" w14:textId="77777777" w:rsidR="008762E5" w:rsidRDefault="008762E5" w:rsidP="008762E5">
      <w:pPr>
        <w:pStyle w:val="NormalWeb"/>
        <w:spacing w:before="0" w:beforeAutospacing="0" w:after="0" w:afterAutospacing="0"/>
      </w:pPr>
      <w:hyperlink r:id="rId24" w:history="1">
        <w:r>
          <w:rPr>
            <w:rStyle w:val="Hyperlink"/>
            <w:b/>
            <w:bCs/>
          </w:rPr>
          <w:t>Deutsche Bank Awards for Creative Entrepreneurs</w:t>
        </w:r>
      </w:hyperlink>
      <w:r>
        <w:t xml:space="preserve"> (DBACE) This programme is for aspiring individuals who want to go into business in the creative industries and require practical and financial support. Applicants will be able to explore, develop and establish their creative ideas into sustainable ventures – through business planning training, mentoring and capital funding for starting-up.  The programme aims to find the best young talent with the ability to drive positive social impact through their creative enterprise. The programme aims to enable and celebrate creative entrepreneurship for social good, led by </w:t>
      </w:r>
      <w:proofErr w:type="gramStart"/>
      <w:r>
        <w:t>18-30-year olds</w:t>
      </w:r>
      <w:proofErr w:type="gramEnd"/>
      <w:r>
        <w:t xml:space="preserve"> in the UK today.  The prize package is designed to give applicants everything they need to accelerate their idea or existing business, so that they can take it to the next level.  There is a cash prize fund of £60,000, to be shared amongst five winners. How much awarded per winner is not fixed but assessed on a case-by-case basis. Applicants who proceed to the second stage of the competition will be asked for the amount of prize monies they would like to apply for from three incremental categories of £2,000-£5,000; £5,000-£10,000; and £10,000-£20,000.  To apply, applicants must be 18-30 years old and have a strong idea or an existing business in the creative industries. They must have a desire to create positive social impact through their enterprise. Applicants do not have an established business. They just need to be ready to grow with their idea. The eventual business can be not-for-profit or a commercial idea/enterprise.  </w:t>
      </w:r>
      <w:r>
        <w:rPr>
          <w:rStyle w:val="Strong"/>
          <w:b w:val="0"/>
          <w:bCs w:val="0"/>
        </w:rPr>
        <w:t>The deadline for applications to be received is 31 March 2022 (23:59 BST).</w:t>
      </w:r>
      <w:r>
        <w:rPr>
          <w:rStyle w:val="Strong"/>
        </w:rPr>
        <w:t xml:space="preserve">  </w:t>
      </w:r>
      <w:r>
        <w:rPr>
          <w:color w:val="000000"/>
          <w:shd w:val="clear" w:color="auto" w:fill="FFFFFF"/>
        </w:rPr>
        <w:t>Email: </w:t>
      </w:r>
      <w:hyperlink r:id="rId25" w:tooltip="This link may open a new window" w:history="1">
        <w:r>
          <w:rPr>
            <w:rStyle w:val="Hyperlink"/>
            <w:color w:val="000000"/>
            <w:shd w:val="clear" w:color="auto" w:fill="FFFFFF"/>
          </w:rPr>
          <w:t>dbace@mewe360.com</w:t>
        </w:r>
      </w:hyperlink>
    </w:p>
    <w:p w14:paraId="39FA2E1A" w14:textId="77777777" w:rsidR="008762E5" w:rsidRDefault="008762E5" w:rsidP="008762E5">
      <w:pPr>
        <w:pStyle w:val="mtifontelement"/>
        <w:spacing w:before="0" w:beforeAutospacing="0" w:after="0" w:afterAutospacing="0" w:line="320" w:lineRule="atLeast"/>
      </w:pPr>
      <w:r>
        <w:rPr>
          <w:rStyle w:val="Strong"/>
        </w:rPr>
        <w:t> </w:t>
      </w:r>
    </w:p>
    <w:p w14:paraId="4DC77D14" w14:textId="77777777" w:rsidR="008762E5" w:rsidRDefault="008762E5" w:rsidP="008762E5">
      <w:pPr>
        <w:pStyle w:val="mtifontelement"/>
        <w:spacing w:before="0" w:beforeAutospacing="0" w:after="0" w:afterAutospacing="0" w:line="320" w:lineRule="atLeast"/>
      </w:pPr>
      <w:r>
        <w:rPr>
          <w:rStyle w:val="Strong"/>
        </w:rPr>
        <w:t>Winter Support and Recovery Fund</w:t>
      </w:r>
      <w:r>
        <w:t> is a new source of funding for East and West Sussex in response to the current needs and impact on the voluntary sector in responding to the Covid-19 pandemic. This funding offers support across three identified themes of Mental health and Well-being Support; Reconnecting People and Communities, and Reducing Health Inequalities. This funding is particularly aimed at supporting people who experience social, economic and health inequalities. This includes (but is not limited to) people with a protected characteristic defined under the Equalities Act of 2010, people who are homeless or insecurely housed and people on low incomes and/or living in areas of high deprivation and poor health outcomes. </w:t>
      </w:r>
      <w:hyperlink r:id="rId26" w:history="1">
        <w:r>
          <w:rPr>
            <w:rStyle w:val="Hyperlink"/>
          </w:rPr>
          <w:t>Find out more here</w:t>
        </w:r>
      </w:hyperlink>
      <w:r>
        <w:t>. Read the full fund criteria </w:t>
      </w:r>
      <w:hyperlink r:id="rId27" w:history="1">
        <w:r>
          <w:rPr>
            <w:rStyle w:val="Hyperlink"/>
          </w:rPr>
          <w:t>here</w:t>
        </w:r>
      </w:hyperlink>
      <w:r>
        <w:t>. Apply online </w:t>
      </w:r>
      <w:hyperlink r:id="rId28" w:history="1">
        <w:r>
          <w:rPr>
            <w:rStyle w:val="Hyperlink"/>
          </w:rPr>
          <w:t>here</w:t>
        </w:r>
      </w:hyperlink>
      <w:r>
        <w:t>. Grants up to £10,000. </w:t>
      </w:r>
    </w:p>
    <w:p w14:paraId="791635BD" w14:textId="77777777" w:rsidR="008762E5" w:rsidRDefault="008762E5" w:rsidP="008762E5">
      <w:pPr>
        <w:pStyle w:val="mtifontelement"/>
        <w:spacing w:before="0" w:beforeAutospacing="0" w:after="0" w:afterAutospacing="0" w:line="320" w:lineRule="atLeast"/>
      </w:pPr>
      <w:r>
        <w:t> </w:t>
      </w:r>
    </w:p>
    <w:p w14:paraId="64188CD1" w14:textId="77777777" w:rsidR="008762E5" w:rsidRDefault="008762E5" w:rsidP="008762E5">
      <w:r>
        <w:rPr>
          <w:b/>
          <w:bCs/>
        </w:rPr>
        <w:t>Digital on tap Weekly Drop-in sessions:</w:t>
      </w:r>
      <w:r>
        <w:t xml:space="preserve"> Two bi-weekly drop-in sessions for any pre-start, start up, or business who would like to ask us any </w:t>
      </w:r>
      <w:proofErr w:type="gramStart"/>
      <w:r>
        <w:t>business related</w:t>
      </w:r>
      <w:proofErr w:type="gramEnd"/>
      <w:r>
        <w:t xml:space="preserve"> questions or about our programme. There is no need to register, just use the relevant ‘click here to join’ button below.  </w:t>
      </w:r>
    </w:p>
    <w:p w14:paraId="1CDF2331" w14:textId="77777777" w:rsidR="008762E5" w:rsidRDefault="008762E5" w:rsidP="008762E5">
      <w:r>
        <w:rPr>
          <w:b/>
          <w:bCs/>
        </w:rPr>
        <w:t>Digital on Tap</w:t>
      </w:r>
      <w:r>
        <w:t xml:space="preserve"> will start on Thursday 3</w:t>
      </w:r>
      <w:r>
        <w:rPr>
          <w:vertAlign w:val="superscript"/>
        </w:rPr>
        <w:t>rd</w:t>
      </w:r>
      <w:r>
        <w:t xml:space="preserve"> February from 13:00-14:00 (</w:t>
      </w:r>
      <w:hyperlink r:id="rId29" w:tgtFrame="_blank" w:tooltip="https://teams.microsoft.com/l/meetup-join/19%3ameeting_n2fjmwy0otmtzdhimi00ntazlwjhn2itmgvhyzqxmjgyothk%40thread.v2/0?context=%7b%22tid%22%3a%2254f9c561-0103-4dc4-9291-3a3a14b1a438%22%2c%22oid%22%3a%221209c27b-e681-4ba0-84df-e6f912c20e34%22%7d" w:history="1">
        <w:r>
          <w:rPr>
            <w:rStyle w:val="Hyperlink"/>
          </w:rPr>
          <w:t>Click here to join the meeting</w:t>
        </w:r>
      </w:hyperlink>
      <w:r>
        <w:t>)   (03/02, 17/02, 03/03, 17/03, 31/03, 14/04, 28/04, 12/05, 26/05, 09/06, 23/06)</w:t>
      </w:r>
    </w:p>
    <w:p w14:paraId="3755CC8B" w14:textId="77777777" w:rsidR="008762E5" w:rsidRDefault="008762E5" w:rsidP="008762E5">
      <w:r>
        <w:t>8</w:t>
      </w:r>
      <w:r>
        <w:rPr>
          <w:vertAlign w:val="superscript"/>
        </w:rPr>
        <w:t>th</w:t>
      </w:r>
      <w:r>
        <w:t xml:space="preserve"> February </w:t>
      </w:r>
      <w:r>
        <w:rPr>
          <w:b/>
          <w:bCs/>
        </w:rPr>
        <w:t>Succeed with your Start up</w:t>
      </w:r>
      <w:r>
        <w:t>  on Tuesdays from 09:30-10:30 (</w:t>
      </w:r>
      <w:hyperlink r:id="rId30" w:tgtFrame="_blank" w:tooltip="https://teams.microsoft.com/l/meetup-join/19%3ameeting_ymezmdi5owqtnjexmy00mjrllthlmzutyzgyogzhytiyzda4%40thread.v2/0?context=%7b%22tid%22%3a%2254f9c561-0103-4dc4-9291-3a3a14b1a438%22%2c%22oid%22%3a%221209c27b-e681-4ba0-84df-e6f912c20e34%22%7d" w:history="1">
        <w:r>
          <w:rPr>
            <w:rStyle w:val="Hyperlink"/>
          </w:rPr>
          <w:t>Click here to join the meeting</w:t>
        </w:r>
      </w:hyperlink>
      <w:r>
        <w:rPr>
          <w:lang w:eastAsia="en-GB"/>
        </w:rPr>
        <w:t xml:space="preserve">) </w:t>
      </w:r>
      <w:r>
        <w:t>   (08/02, 22/02, 08/03, 22/03, 05/04, 19/04, 03/05, 17/05, 31/05, 14/06, 28/06)</w:t>
      </w:r>
    </w:p>
    <w:p w14:paraId="7194BDBF" w14:textId="77777777" w:rsidR="008762E5" w:rsidRDefault="008762E5" w:rsidP="008762E5">
      <w:r>
        <w:t>These sessions will follow every other week until the programme ends on the 30</w:t>
      </w:r>
      <w:r>
        <w:rPr>
          <w:vertAlign w:val="superscript"/>
        </w:rPr>
        <w:t>th</w:t>
      </w:r>
      <w:r>
        <w:t xml:space="preserve"> June- the links will remain the same. </w:t>
      </w:r>
    </w:p>
    <w:p w14:paraId="72402CA3" w14:textId="77777777" w:rsidR="008762E5" w:rsidRDefault="008762E5" w:rsidP="008762E5">
      <w:pPr>
        <w:pStyle w:val="mtifontelement"/>
        <w:spacing w:before="0" w:beforeAutospacing="0" w:after="0" w:afterAutospacing="0" w:line="320" w:lineRule="atLeast"/>
      </w:pPr>
      <w:r>
        <w:t> </w:t>
      </w:r>
    </w:p>
    <w:p w14:paraId="22FD6AEB" w14:textId="77777777" w:rsidR="008762E5" w:rsidRDefault="008762E5" w:rsidP="008762E5">
      <w:r>
        <w:rPr>
          <w:b/>
          <w:bCs/>
        </w:rPr>
        <w:lastRenderedPageBreak/>
        <w:t>Locate East Sussex seeking performance film footage</w:t>
      </w:r>
      <w:r>
        <w:t xml:space="preserve">: Locate East Sussex is putting together a video of the county, and of the individual district and boroughs with the purpose of showcasing it as a great place for businesses to be based/succeed.  As a part of this, they want to highlight the benefits of being based here.  They have taken footage of the theatres etc but we don’t have anything of any shows in action such as a music event/musical theatre/production.  We only require a short snippet, as this is simply to go alongside out other footage, but we would naturally need permission from whoever shot the footage to repurpose it.  If you can </w:t>
      </w:r>
      <w:proofErr w:type="gramStart"/>
      <w:r>
        <w:t>help</w:t>
      </w:r>
      <w:proofErr w:type="gramEnd"/>
      <w:r>
        <w:t xml:space="preserve"> please contact </w:t>
      </w:r>
      <w:hyperlink r:id="rId31" w:history="1">
        <w:r>
          <w:rPr>
            <w:rStyle w:val="Hyperlink"/>
          </w:rPr>
          <w:t>Stacey.pretty@locateeastSussex.org.uk</w:t>
        </w:r>
      </w:hyperlink>
    </w:p>
    <w:p w14:paraId="6EFB7D07" w14:textId="77777777" w:rsidR="008762E5" w:rsidRDefault="008762E5" w:rsidP="008762E5">
      <w:pPr>
        <w:ind w:left="360" w:firstLine="360"/>
      </w:pPr>
      <w:r>
        <w:t> </w:t>
      </w:r>
    </w:p>
    <w:p w14:paraId="40F87692" w14:textId="77777777" w:rsidR="008762E5" w:rsidRDefault="008762E5" w:rsidP="008762E5">
      <w:pPr>
        <w:pStyle w:val="gmail-xmsonormal"/>
        <w:spacing w:before="0" w:beforeAutospacing="0" w:after="0" w:afterAutospacing="0"/>
        <w:textAlignment w:val="baseline"/>
      </w:pPr>
      <w:r>
        <w:rPr>
          <w:b/>
          <w:bCs/>
          <w:bdr w:val="none" w:sz="0" w:space="0" w:color="auto" w:frame="1"/>
        </w:rPr>
        <w:t>Arts Health Research</w:t>
      </w:r>
      <w:r>
        <w:rPr>
          <w:rStyle w:val="gmail-apple-converted-space"/>
          <w:b/>
          <w:bCs/>
          <w:bdr w:val="none" w:sz="0" w:space="0" w:color="auto" w:frame="1"/>
        </w:rPr>
        <w:t> </w:t>
      </w:r>
      <w:r>
        <w:rPr>
          <w:rStyle w:val="gmail-mark4m69je5u1"/>
          <w:b/>
          <w:bCs/>
          <w:bdr w:val="none" w:sz="0" w:space="0" w:color="auto" w:frame="1"/>
        </w:rPr>
        <w:t>Intensive, Training programme</w:t>
      </w:r>
      <w:r>
        <w:rPr>
          <w:rStyle w:val="gmail-apple-converted-space"/>
          <w:b/>
          <w:bCs/>
          <w:bdr w:val="none" w:sz="0" w:space="0" w:color="auto" w:frame="1"/>
        </w:rPr>
        <w:t> </w:t>
      </w:r>
      <w:hyperlink r:id="rId32" w:history="1">
        <w:r>
          <w:rPr>
            <w:rStyle w:val="Hyperlink"/>
            <w:bdr w:val="none" w:sz="0" w:space="0" w:color="auto" w:frame="1"/>
          </w:rPr>
          <w:t>apply now</w:t>
        </w:r>
      </w:hyperlink>
      <w:r>
        <w:rPr>
          <w:rStyle w:val="gmail-mark4m69je5u1"/>
          <w:bdr w:val="none" w:sz="0" w:space="0" w:color="auto" w:frame="1"/>
        </w:rPr>
        <w:t xml:space="preserve"> </w:t>
      </w:r>
      <w:r>
        <w:rPr>
          <w:bdr w:val="none" w:sz="0" w:space="0" w:color="auto" w:frame="1"/>
        </w:rPr>
        <w:t xml:space="preserve">9-13 May 2022  Presented by the Arts Health Early Career Research Network at the UCL WHO Collaborating Centre for Arts &amp; Health, University College London, and the University of Florida Center for Arts in Medicine in partnership with Snape Maltings' Creative Campus  </w:t>
      </w:r>
      <w:r>
        <w:rPr>
          <w:rStyle w:val="gmail-color15"/>
          <w:bdr w:val="none" w:sz="0" w:space="0" w:color="auto" w:frame="1"/>
        </w:rPr>
        <w:t>The Arts Health Research Intensive provides a rich introduction to the evidence base around arts in health and fundamentals of evaluation and research:</w:t>
      </w:r>
      <w:r>
        <w:t> </w:t>
      </w:r>
    </w:p>
    <w:p w14:paraId="16E990CA" w14:textId="77777777" w:rsidR="008762E5" w:rsidRDefault="008762E5" w:rsidP="008762E5">
      <w:pPr>
        <w:pStyle w:val="gmail-font9"/>
        <w:spacing w:before="0" w:beforeAutospacing="0" w:after="0" w:afterAutospacing="0"/>
        <w:ind w:left="357"/>
        <w:textAlignment w:val="baseline"/>
      </w:pPr>
      <w:r>
        <w:rPr>
          <w:rStyle w:val="gmail-color15"/>
          <w:bdr w:val="none" w:sz="0" w:space="0" w:color="auto" w:frame="1"/>
        </w:rPr>
        <w:t>Explore the development and scope of the field</w:t>
      </w:r>
    </w:p>
    <w:p w14:paraId="19644F61" w14:textId="77777777" w:rsidR="008762E5" w:rsidRDefault="008762E5" w:rsidP="008762E5">
      <w:pPr>
        <w:pStyle w:val="gmail-font9"/>
        <w:spacing w:before="0" w:beforeAutospacing="0" w:after="0" w:afterAutospacing="0"/>
        <w:ind w:left="357"/>
        <w:textAlignment w:val="baseline"/>
      </w:pPr>
      <w:r>
        <w:rPr>
          <w:rStyle w:val="gmail-color15"/>
          <w:bdr w:val="none" w:sz="0" w:space="0" w:color="auto" w:frame="1"/>
        </w:rPr>
        <w:t>Learn about psychological, physiological, social and behavioural effects</w:t>
      </w:r>
    </w:p>
    <w:p w14:paraId="38460658" w14:textId="77777777" w:rsidR="008762E5" w:rsidRDefault="008762E5" w:rsidP="008762E5">
      <w:pPr>
        <w:pStyle w:val="gmail-font9"/>
        <w:spacing w:before="0" w:beforeAutospacing="0" w:after="0" w:afterAutospacing="0"/>
        <w:ind w:left="357"/>
        <w:textAlignment w:val="baseline"/>
      </w:pPr>
      <w:r>
        <w:rPr>
          <w:rStyle w:val="gmail-color15"/>
          <w:bdr w:val="none" w:sz="0" w:space="0" w:color="auto" w:frame="1"/>
        </w:rPr>
        <w:t>Discover research and evaluation methodologies</w:t>
      </w:r>
    </w:p>
    <w:p w14:paraId="716E2A18" w14:textId="77777777" w:rsidR="008762E5" w:rsidRDefault="008762E5" w:rsidP="008762E5">
      <w:pPr>
        <w:pStyle w:val="gmail-font9"/>
        <w:spacing w:before="0" w:beforeAutospacing="0" w:after="0" w:afterAutospacing="0"/>
        <w:ind w:left="357"/>
        <w:textAlignment w:val="baseline"/>
      </w:pPr>
      <w:r>
        <w:rPr>
          <w:rStyle w:val="gmail-color15"/>
          <w:bdr w:val="none" w:sz="0" w:space="0" w:color="auto" w:frame="1"/>
        </w:rPr>
        <w:t>Discuss practicalities and issues in carrying out research</w:t>
      </w:r>
    </w:p>
    <w:p w14:paraId="2A51C98A" w14:textId="77777777" w:rsidR="008762E5" w:rsidRDefault="008762E5" w:rsidP="008762E5">
      <w:pPr>
        <w:pStyle w:val="gmail-font9"/>
        <w:spacing w:before="0" w:beforeAutospacing="0" w:after="0" w:afterAutospacing="0"/>
        <w:ind w:left="357"/>
        <w:textAlignment w:val="baseline"/>
      </w:pPr>
      <w:r>
        <w:rPr>
          <w:rStyle w:val="gmail-color15"/>
          <w:bdr w:val="none" w:sz="0" w:space="0" w:color="auto" w:frame="1"/>
        </w:rPr>
        <w:t>Engage in group-based debates, activities and presentations</w:t>
      </w:r>
    </w:p>
    <w:p w14:paraId="1EAD7F7D" w14:textId="77777777" w:rsidR="008762E5" w:rsidRDefault="008762E5" w:rsidP="008762E5">
      <w:pPr>
        <w:pStyle w:val="gmail-font9"/>
        <w:spacing w:before="0" w:beforeAutospacing="0" w:after="0" w:afterAutospacing="0"/>
        <w:textAlignment w:val="baseline"/>
      </w:pPr>
      <w:r>
        <w:rPr>
          <w:rStyle w:val="gmail-color15"/>
          <w:bdr w:val="none" w:sz="0" w:space="0" w:color="auto" w:frame="1"/>
        </w:rPr>
        <w:t>This course is suitable for anyone with a background or interest in the arts, healthcare, community health or social care, and research, and who wishes to learn more about the field and meet others who share their interests.</w:t>
      </w:r>
      <w:r>
        <w:rPr>
          <w:rStyle w:val="gmail-apple-converted-space"/>
          <w:bdr w:val="none" w:sz="0" w:space="0" w:color="auto" w:frame="1"/>
        </w:rPr>
        <w:t xml:space="preserve">  </w:t>
      </w:r>
      <w:r>
        <w:rPr>
          <w:rStyle w:val="gmail-color15"/>
          <w:bdr w:val="none" w:sz="0" w:space="0" w:color="auto" w:frame="1"/>
        </w:rPr>
        <w:t xml:space="preserve">No research experience necessary. All levels of experience are welcome.  </w:t>
      </w:r>
      <w:r>
        <w:rPr>
          <w:bdr w:val="none" w:sz="0" w:space="0" w:color="auto" w:frame="1"/>
        </w:rPr>
        <w:t>To find out more or to apply, visit</w:t>
      </w:r>
      <w:r>
        <w:rPr>
          <w:rStyle w:val="gmail-apple-converted-space"/>
          <w:bdr w:val="none" w:sz="0" w:space="0" w:color="auto" w:frame="1"/>
        </w:rPr>
        <w:t> </w:t>
      </w:r>
      <w:hyperlink r:id="rId33" w:tgtFrame="_blank" w:history="1">
        <w:r>
          <w:rPr>
            <w:rStyle w:val="Hyperlink"/>
            <w:bdr w:val="none" w:sz="0" w:space="0" w:color="auto" w:frame="1"/>
          </w:rPr>
          <w:t>https://www.artshealthecrn.com/research-</w:t>
        </w:r>
        <w:r>
          <w:rPr>
            <w:rStyle w:val="gmail-mark4m69je5u1"/>
            <w:u w:val="single"/>
            <w:bdr w:val="none" w:sz="0" w:space="0" w:color="auto" w:frame="1"/>
          </w:rPr>
          <w:t>intensive</w:t>
        </w:r>
      </w:hyperlink>
    </w:p>
    <w:p w14:paraId="01009569" w14:textId="77777777" w:rsidR="008762E5" w:rsidRDefault="008762E5" w:rsidP="008762E5">
      <w:pPr>
        <w:pStyle w:val="gmail-xmsonormal"/>
        <w:spacing w:before="0" w:beforeAutospacing="0" w:after="0" w:afterAutospacing="0"/>
        <w:textAlignment w:val="baseline"/>
      </w:pPr>
      <w:r>
        <w:rPr>
          <w:b/>
          <w:bCs/>
          <w:bdr w:val="none" w:sz="0" w:space="0" w:color="auto" w:frame="1"/>
        </w:rPr>
        <w:t> </w:t>
      </w:r>
    </w:p>
    <w:p w14:paraId="0E709D10" w14:textId="77777777" w:rsidR="008762E5" w:rsidRDefault="008762E5" w:rsidP="008762E5">
      <w:r>
        <w:rPr>
          <w:b/>
          <w:bCs/>
        </w:rPr>
        <w:t>Invitation to Holiday Activities and Food (HAF) celebration event</w:t>
      </w:r>
      <w:r>
        <w:t>: Following the successful delivery of the 2021 Holiday Activities and Food (HAF) programme, ESCC would like to invite you to our upcoming celebration and networking event taking place on Thursday 10</w:t>
      </w:r>
      <w:r>
        <w:rPr>
          <w:vertAlign w:val="superscript"/>
        </w:rPr>
        <w:t>th</w:t>
      </w:r>
      <w:r>
        <w:t xml:space="preserve"> February 3:30-5:00pm on Microsoft Teams.  This online event will be an opportunity to celebrate the success of the 2021 HAF programme and enable providers and partners to share best practice, network and support each other as we begin planning for delivery in 2022 and beyond.  The speakers will include a range of HAF providers, colleagues from local schools, wider stakeholders from the East Sussex Children’s and Young People’s Trust as well as colleagues from Public Health, ESCC and local NHS groups. The full agenda is attached to this email. </w:t>
      </w:r>
    </w:p>
    <w:p w14:paraId="11461FF8" w14:textId="77777777" w:rsidR="008762E5" w:rsidRDefault="008762E5" w:rsidP="008762E5">
      <w:r>
        <w:rPr>
          <w:b/>
          <w:bCs/>
        </w:rPr>
        <w:t>What are the aims?</w:t>
      </w:r>
    </w:p>
    <w:p w14:paraId="4A453211" w14:textId="77777777" w:rsidR="008762E5" w:rsidRDefault="008762E5" w:rsidP="008762E5">
      <w:pPr>
        <w:pStyle w:val="ListParagraph"/>
        <w:numPr>
          <w:ilvl w:val="0"/>
          <w:numId w:val="6"/>
        </w:numPr>
        <w:spacing w:line="252" w:lineRule="auto"/>
        <w:contextualSpacing/>
        <w:rPr>
          <w:rFonts w:eastAsia="Times New Roman"/>
        </w:rPr>
      </w:pPr>
      <w:r>
        <w:rPr>
          <w:rFonts w:eastAsia="Times New Roman"/>
        </w:rPr>
        <w:t>Share learning, challenges faced and best practice from 2021 provision.</w:t>
      </w:r>
    </w:p>
    <w:p w14:paraId="5B9E8483" w14:textId="77777777" w:rsidR="008762E5" w:rsidRDefault="008762E5" w:rsidP="008762E5">
      <w:pPr>
        <w:pStyle w:val="ListParagraph"/>
        <w:numPr>
          <w:ilvl w:val="0"/>
          <w:numId w:val="6"/>
        </w:numPr>
        <w:spacing w:line="252" w:lineRule="auto"/>
        <w:contextualSpacing/>
        <w:rPr>
          <w:rFonts w:eastAsia="Times New Roman"/>
        </w:rPr>
      </w:pPr>
      <w:r>
        <w:rPr>
          <w:rFonts w:eastAsia="Times New Roman"/>
        </w:rPr>
        <w:t>Share examples of how best to meet the HAF standards, for example in relation to safeguarding, nutritional education and physical activities.</w:t>
      </w:r>
    </w:p>
    <w:p w14:paraId="6B4E7EF0" w14:textId="77777777" w:rsidR="008762E5" w:rsidRDefault="008762E5" w:rsidP="008762E5">
      <w:pPr>
        <w:pStyle w:val="ListParagraph"/>
        <w:numPr>
          <w:ilvl w:val="0"/>
          <w:numId w:val="6"/>
        </w:numPr>
        <w:spacing w:line="252" w:lineRule="auto"/>
        <w:contextualSpacing/>
        <w:rPr>
          <w:rFonts w:eastAsia="Times New Roman"/>
        </w:rPr>
      </w:pPr>
      <w:r>
        <w:rPr>
          <w:rFonts w:eastAsia="Times New Roman"/>
        </w:rPr>
        <w:t>Highlight the benefits of the programme for young people, their families and the schools/organisations involved.</w:t>
      </w:r>
    </w:p>
    <w:p w14:paraId="3D68A5DD" w14:textId="77777777" w:rsidR="008762E5" w:rsidRDefault="008762E5" w:rsidP="008762E5">
      <w:pPr>
        <w:pStyle w:val="ListParagraph"/>
        <w:numPr>
          <w:ilvl w:val="0"/>
          <w:numId w:val="6"/>
        </w:numPr>
        <w:spacing w:line="252" w:lineRule="auto"/>
        <w:contextualSpacing/>
        <w:rPr>
          <w:rFonts w:eastAsia="Times New Roman"/>
        </w:rPr>
      </w:pPr>
      <w:r>
        <w:rPr>
          <w:rFonts w:eastAsia="Times New Roman"/>
        </w:rPr>
        <w:t>Support potential new providers to get involved in the programme in 2022.</w:t>
      </w:r>
    </w:p>
    <w:p w14:paraId="72AFDFAE" w14:textId="77777777" w:rsidR="008762E5" w:rsidRDefault="008762E5" w:rsidP="008762E5">
      <w:r>
        <w:rPr>
          <w:b/>
          <w:bCs/>
        </w:rPr>
        <w:t>How to book a space?</w:t>
      </w:r>
    </w:p>
    <w:p w14:paraId="60251297" w14:textId="77777777" w:rsidR="008762E5" w:rsidRDefault="008762E5" w:rsidP="008762E5">
      <w:r>
        <w:t xml:space="preserve">The event will be run online through MS Teams and the link will be sent to all attendees prior to the session. Bookings are being managed through EventBrite so if you would like to attend please book a space using this </w:t>
      </w:r>
      <w:hyperlink r:id="rId34" w:history="1">
        <w:r>
          <w:rPr>
            <w:rStyle w:val="Hyperlink"/>
          </w:rPr>
          <w:t>link</w:t>
        </w:r>
      </w:hyperlink>
      <w:r>
        <w:t xml:space="preserve">. If you would like to find out </w:t>
      </w:r>
      <w:proofErr w:type="gramStart"/>
      <w:r>
        <w:t>more</w:t>
      </w:r>
      <w:proofErr w:type="gramEnd"/>
      <w:r>
        <w:t xml:space="preserve"> please contact the HAF team – </w:t>
      </w:r>
      <w:hyperlink r:id="rId35" w:history="1">
        <w:r>
          <w:rPr>
            <w:rStyle w:val="Hyperlink"/>
          </w:rPr>
          <w:t>HAF@eastsussex.gov.uk</w:t>
        </w:r>
      </w:hyperlink>
      <w:r>
        <w:t xml:space="preserve"> </w:t>
      </w:r>
    </w:p>
    <w:p w14:paraId="094718C7" w14:textId="77777777" w:rsidR="008762E5" w:rsidRDefault="008762E5" w:rsidP="008762E5">
      <w:r>
        <w:t> </w:t>
      </w:r>
    </w:p>
    <w:p w14:paraId="078E4FAE" w14:textId="77777777" w:rsidR="008762E5" w:rsidRDefault="008762E5" w:rsidP="008762E5">
      <w:pPr>
        <w:pStyle w:val="NormalWeb"/>
        <w:spacing w:before="0" w:beforeAutospacing="0" w:after="0" w:afterAutospacing="0"/>
      </w:pPr>
      <w:r>
        <w:rPr>
          <w:b/>
          <w:bCs/>
        </w:rPr>
        <w:t xml:space="preserve">Arts Council England National Portfolio: </w:t>
      </w:r>
      <w:r>
        <w:t xml:space="preserve">ACE has now updated their guidance for applicants, before applications open 12pm (midday) on Monday 14 February 2022 until 12pm (midday) on Tuesday 26 April 2022.  In November they ran a series of digital briefings which explained more about what our National Portfolio is and the process of making an application to join it, as well as answering your </w:t>
      </w:r>
      <w:r>
        <w:lastRenderedPageBreak/>
        <w:t>questions. You can watch recordings of all the briefings  </w:t>
      </w:r>
      <w:hyperlink r:id="rId36" w:tgtFrame="_blank" w:history="1">
        <w:r>
          <w:rPr>
            <w:rStyle w:val="Hyperlink"/>
            <w:b/>
            <w:bCs/>
          </w:rPr>
          <w:t>on their website</w:t>
        </w:r>
      </w:hyperlink>
      <w:r>
        <w:t xml:space="preserve">. You can also access full transcripts of the briefings, as well as presentation slides. All of the sessions are live captioned and feature BSL interpretation.  If you’re planning on making an application you can book an introductory conversation with one of their team. Conversations will begin </w:t>
      </w:r>
      <w:r>
        <w:rPr>
          <w:rStyle w:val="Strong"/>
        </w:rPr>
        <w:t>from Monday 31 January 2022</w:t>
      </w:r>
      <w:r>
        <w:t>.  If your organisation is planning to apply but isn't currently part of the National Portfolio, you must have an introductory conversation with a member of our team before submitting your application.   In these conversations you will cover the following:</w:t>
      </w:r>
    </w:p>
    <w:p w14:paraId="79938154" w14:textId="77777777" w:rsidR="008762E5" w:rsidRDefault="008762E5" w:rsidP="008762E5">
      <w:pPr>
        <w:numPr>
          <w:ilvl w:val="0"/>
          <w:numId w:val="7"/>
        </w:numPr>
        <w:rPr>
          <w:rFonts w:eastAsia="Times New Roman"/>
        </w:rPr>
      </w:pPr>
      <w:r>
        <w:rPr>
          <w:rFonts w:eastAsia="Times New Roman"/>
          <w:lang w:eastAsia="en-GB"/>
        </w:rPr>
        <w:t>Your organisation and the work you do</w:t>
      </w:r>
    </w:p>
    <w:p w14:paraId="2AD5596B" w14:textId="77777777" w:rsidR="008762E5" w:rsidRDefault="008762E5" w:rsidP="008762E5">
      <w:pPr>
        <w:numPr>
          <w:ilvl w:val="0"/>
          <w:numId w:val="7"/>
        </w:numPr>
        <w:rPr>
          <w:rFonts w:eastAsia="Times New Roman"/>
        </w:rPr>
      </w:pPr>
      <w:r>
        <w:rPr>
          <w:rFonts w:eastAsia="Times New Roman"/>
          <w:lang w:eastAsia="en-GB"/>
        </w:rPr>
        <w:t>Guidance on the level of funding that is appropriate for you to apply for</w:t>
      </w:r>
    </w:p>
    <w:p w14:paraId="55D438E8" w14:textId="77777777" w:rsidR="008762E5" w:rsidRDefault="008762E5" w:rsidP="008762E5">
      <w:pPr>
        <w:numPr>
          <w:ilvl w:val="0"/>
          <w:numId w:val="7"/>
        </w:numPr>
        <w:rPr>
          <w:rFonts w:eastAsia="Times New Roman"/>
        </w:rPr>
      </w:pPr>
      <w:r>
        <w:rPr>
          <w:rFonts w:eastAsia="Times New Roman"/>
          <w:lang w:eastAsia="en-GB"/>
        </w:rPr>
        <w:t>Your organisation’s governance arrangements </w:t>
      </w:r>
    </w:p>
    <w:p w14:paraId="499810B8" w14:textId="77777777" w:rsidR="008762E5" w:rsidRDefault="008762E5" w:rsidP="008762E5">
      <w:pPr>
        <w:pStyle w:val="NormalWeb"/>
        <w:spacing w:before="0" w:beforeAutospacing="0" w:after="0" w:afterAutospacing="0"/>
      </w:pPr>
      <w:r>
        <w:t xml:space="preserve">To book an introductory conversation, </w:t>
      </w:r>
      <w:hyperlink r:id="rId37" w:tgtFrame="_blank" w:history="1">
        <w:r>
          <w:rPr>
            <w:rStyle w:val="Hyperlink"/>
            <w:b/>
            <w:bCs/>
          </w:rPr>
          <w:t>get in touch with their Customer Services team</w:t>
        </w:r>
      </w:hyperlink>
      <w:r>
        <w:t>  </w:t>
      </w:r>
    </w:p>
    <w:p w14:paraId="69C64705" w14:textId="77777777" w:rsidR="008762E5" w:rsidRDefault="008762E5" w:rsidP="008762E5">
      <w:pPr>
        <w:pStyle w:val="NormalWeb"/>
        <w:spacing w:before="0" w:beforeAutospacing="0" w:after="0" w:afterAutospacing="0"/>
      </w:pPr>
      <w:r>
        <w:t> </w:t>
      </w:r>
    </w:p>
    <w:p w14:paraId="769F8565" w14:textId="77777777" w:rsidR="008762E5" w:rsidRDefault="008762E5" w:rsidP="008762E5">
      <w:pPr>
        <w:pStyle w:val="NormalWeb"/>
        <w:spacing w:before="0" w:beforeAutospacing="0" w:after="0" w:afterAutospacing="0"/>
      </w:pPr>
      <w:r>
        <w:t>The 2023-26 Investment Programme consists of two separate funding programmes, both intended to support Arts Council England's ten-year strategy (2020-2030), Let’s Create:</w:t>
      </w:r>
    </w:p>
    <w:p w14:paraId="60CD7A30" w14:textId="77777777" w:rsidR="008762E5" w:rsidRDefault="008762E5" w:rsidP="008762E5">
      <w:pPr>
        <w:numPr>
          <w:ilvl w:val="0"/>
          <w:numId w:val="8"/>
        </w:numPr>
        <w:rPr>
          <w:rFonts w:eastAsia="Times New Roman"/>
        </w:rPr>
      </w:pPr>
      <w:r>
        <w:rPr>
          <w:rFonts w:eastAsia="Times New Roman"/>
        </w:rPr>
        <w:t>National Portfolio Organisations (NPO) 2023-26 Programme.</w:t>
      </w:r>
    </w:p>
    <w:p w14:paraId="45D55F13" w14:textId="77777777" w:rsidR="008762E5" w:rsidRDefault="008762E5" w:rsidP="008762E5">
      <w:pPr>
        <w:numPr>
          <w:ilvl w:val="0"/>
          <w:numId w:val="8"/>
        </w:numPr>
        <w:rPr>
          <w:rFonts w:eastAsia="Times New Roman"/>
        </w:rPr>
      </w:pPr>
      <w:r>
        <w:rPr>
          <w:rFonts w:eastAsia="Times New Roman"/>
        </w:rPr>
        <w:t>Investment Principles Support Organisations (IPSO) 2023-26 Programme.</w:t>
      </w:r>
    </w:p>
    <w:p w14:paraId="25AD3B5D" w14:textId="77777777" w:rsidR="008762E5" w:rsidRDefault="008762E5" w:rsidP="008762E5">
      <w:pPr>
        <w:pStyle w:val="NormalWeb"/>
        <w:spacing w:before="0" w:beforeAutospacing="0" w:after="0" w:afterAutospacing="0"/>
      </w:pPr>
      <w:r>
        <w:t>Each programme will open to arts organisations, museums, local authorities and libraries, with successful applicants receiving a minimum of £50,000 a year for three years.</w:t>
      </w:r>
    </w:p>
    <w:p w14:paraId="01CB2200" w14:textId="77777777" w:rsidR="008762E5" w:rsidRDefault="008762E5" w:rsidP="008762E5">
      <w:pPr>
        <w:pStyle w:val="NormalWeb"/>
        <w:spacing w:before="0" w:beforeAutospacing="0" w:after="0" w:afterAutospacing="0"/>
      </w:pPr>
      <w:r>
        <w:t>Applications are welcome from partnerships and consortiums.</w:t>
      </w:r>
    </w:p>
    <w:p w14:paraId="68E40ADA" w14:textId="77777777" w:rsidR="008762E5" w:rsidRDefault="008762E5" w:rsidP="008762E5">
      <w:pPr>
        <w:pStyle w:val="NormalWeb"/>
        <w:spacing w:before="0" w:beforeAutospacing="0" w:after="0" w:afterAutospacing="0"/>
      </w:pPr>
      <w:r>
        <w:t>NPO Activities must align with at least one of the outcomes associated with Let’s Create:</w:t>
      </w:r>
    </w:p>
    <w:p w14:paraId="0F813786" w14:textId="77777777" w:rsidR="008762E5" w:rsidRDefault="008762E5" w:rsidP="008762E5">
      <w:pPr>
        <w:numPr>
          <w:ilvl w:val="0"/>
          <w:numId w:val="9"/>
        </w:numPr>
        <w:rPr>
          <w:rFonts w:eastAsia="Times New Roman"/>
        </w:rPr>
      </w:pPr>
      <w:r>
        <w:rPr>
          <w:rFonts w:eastAsia="Times New Roman"/>
        </w:rPr>
        <w:t>Creative People – encouraging widespread participation in creative activities.</w:t>
      </w:r>
    </w:p>
    <w:p w14:paraId="6B3BD07E" w14:textId="77777777" w:rsidR="008762E5" w:rsidRDefault="008762E5" w:rsidP="008762E5">
      <w:pPr>
        <w:numPr>
          <w:ilvl w:val="0"/>
          <w:numId w:val="9"/>
        </w:numPr>
        <w:rPr>
          <w:rFonts w:eastAsia="Times New Roman"/>
        </w:rPr>
      </w:pPr>
      <w:r>
        <w:rPr>
          <w:rFonts w:eastAsia="Times New Roman"/>
        </w:rPr>
        <w:t>Cultural Communities – promoting social cohesion and improved physical and mental wellbeing across local communities.</w:t>
      </w:r>
    </w:p>
    <w:p w14:paraId="70BA502E" w14:textId="77777777" w:rsidR="008762E5" w:rsidRDefault="008762E5" w:rsidP="008762E5">
      <w:pPr>
        <w:numPr>
          <w:ilvl w:val="0"/>
          <w:numId w:val="9"/>
        </w:numPr>
        <w:rPr>
          <w:rFonts w:eastAsia="Times New Roman"/>
        </w:rPr>
      </w:pPr>
      <w:r>
        <w:rPr>
          <w:rFonts w:eastAsia="Times New Roman"/>
        </w:rPr>
        <w:t>A Creative and Cultural Country – embracing innovation, collaboration and diversity to build a robust and resilient cultural sector.</w:t>
      </w:r>
    </w:p>
    <w:p w14:paraId="36A2EFD2" w14:textId="77777777" w:rsidR="008762E5" w:rsidRDefault="008762E5" w:rsidP="008762E5">
      <w:pPr>
        <w:pStyle w:val="NormalWeb"/>
        <w:spacing w:before="0" w:beforeAutospacing="0" w:after="0" w:afterAutospacing="0"/>
      </w:pPr>
      <w:r>
        <w:t>IPSO Activities must embed at least one of the four Investment Principles and support other organisations to do the same:</w:t>
      </w:r>
    </w:p>
    <w:p w14:paraId="23D70F8D" w14:textId="77777777" w:rsidR="008762E5" w:rsidRDefault="008762E5" w:rsidP="008762E5">
      <w:pPr>
        <w:numPr>
          <w:ilvl w:val="0"/>
          <w:numId w:val="10"/>
        </w:numPr>
        <w:rPr>
          <w:rFonts w:eastAsia="Times New Roman"/>
        </w:rPr>
      </w:pPr>
      <w:r>
        <w:rPr>
          <w:rFonts w:eastAsia="Times New Roman"/>
        </w:rPr>
        <w:t>Ambition and quality – linking creative work to wider aims and ambitions and working with creative partners to refine output.</w:t>
      </w:r>
    </w:p>
    <w:p w14:paraId="0C7C59E9" w14:textId="77777777" w:rsidR="008762E5" w:rsidRDefault="008762E5" w:rsidP="008762E5">
      <w:pPr>
        <w:numPr>
          <w:ilvl w:val="0"/>
          <w:numId w:val="10"/>
        </w:numPr>
        <w:rPr>
          <w:rFonts w:eastAsia="Times New Roman"/>
        </w:rPr>
      </w:pPr>
      <w:r>
        <w:rPr>
          <w:rFonts w:eastAsia="Times New Roman"/>
        </w:rPr>
        <w:t>Dynamism – developing a business model that is flexible and able to adapt to changing environments.</w:t>
      </w:r>
    </w:p>
    <w:p w14:paraId="1991F047" w14:textId="77777777" w:rsidR="008762E5" w:rsidRDefault="008762E5" w:rsidP="008762E5">
      <w:pPr>
        <w:numPr>
          <w:ilvl w:val="0"/>
          <w:numId w:val="10"/>
        </w:numPr>
        <w:rPr>
          <w:rFonts w:eastAsia="Times New Roman"/>
        </w:rPr>
      </w:pPr>
      <w:r>
        <w:rPr>
          <w:rFonts w:eastAsia="Times New Roman"/>
        </w:rPr>
        <w:t>Environmental Responsibility – embedding environmental thinking into every aspect of work, from operations to creation and programming.</w:t>
      </w:r>
    </w:p>
    <w:p w14:paraId="0EBB82DA" w14:textId="77777777" w:rsidR="008762E5" w:rsidRDefault="008762E5" w:rsidP="008762E5">
      <w:pPr>
        <w:numPr>
          <w:ilvl w:val="0"/>
          <w:numId w:val="10"/>
        </w:numPr>
        <w:rPr>
          <w:rFonts w:eastAsia="Times New Roman"/>
        </w:rPr>
      </w:pPr>
      <w:r>
        <w:rPr>
          <w:rFonts w:eastAsia="Times New Roman"/>
        </w:rPr>
        <w:t>Inclusivity and Relevance – identifying who is under-represented and which communities are under-served and taking action to address this.</w:t>
      </w:r>
    </w:p>
    <w:p w14:paraId="4A979B5E" w14:textId="77777777" w:rsidR="008762E5" w:rsidRDefault="008762E5" w:rsidP="008762E5">
      <w:pPr>
        <w:pStyle w:val="NormalWeb"/>
        <w:spacing w:before="0" w:beforeAutospacing="0" w:after="0" w:afterAutospacing="0"/>
      </w:pPr>
      <w:r>
        <w:t>The programme of work supported by the investment must primarily benefit artists, creative practitioners, participants or audiences across England.</w:t>
      </w:r>
    </w:p>
    <w:p w14:paraId="35304B80" w14:textId="77777777" w:rsidR="008762E5" w:rsidRDefault="008762E5" w:rsidP="008762E5">
      <w:pPr>
        <w:pStyle w:val="NormalWeb"/>
        <w:spacing w:before="0" w:beforeAutospacing="0" w:after="0" w:afterAutospacing="0"/>
      </w:pPr>
      <w:r>
        <w:t>Funded activities should run from 1 April 2023 until 31 March 2026.</w:t>
      </w:r>
    </w:p>
    <w:p w14:paraId="18CD4BFD" w14:textId="77777777" w:rsidR="008762E5" w:rsidRDefault="008762E5" w:rsidP="008762E5">
      <w:pPr>
        <w:pStyle w:val="NormalWeb"/>
        <w:spacing w:before="0" w:beforeAutospacing="0" w:after="0" w:afterAutospacing="0"/>
      </w:pPr>
      <w:r>
        <w:t> </w:t>
      </w:r>
    </w:p>
    <w:p w14:paraId="16E8DE43" w14:textId="77777777" w:rsidR="008762E5" w:rsidRDefault="008762E5" w:rsidP="008762E5">
      <w:r>
        <w:rPr>
          <w:rStyle w:val="Strong"/>
        </w:rPr>
        <w:t xml:space="preserve">South East Museums Skills Builders Grants: </w:t>
      </w:r>
      <w:r>
        <w:t xml:space="preserve">This scheme offers grants of up to £750 to help individuals (or teams) to engage with training and other continuing professional development (CPD) activities. Individuals can be members of staff, volunteers, trustees, or freelancers who work directly with a museum in the region that is accredited, or formally working towards accreditation. </w:t>
      </w:r>
      <w:r>
        <w:rPr>
          <w:rStyle w:val="Strong"/>
          <w:b w:val="0"/>
          <w:bCs w:val="0"/>
        </w:rPr>
        <w:t>Deadline to apply: Rolling basis, scheme closes 1 March 2022 Awards: up to £750</w:t>
      </w:r>
    </w:p>
    <w:p w14:paraId="7EA37066" w14:textId="77777777" w:rsidR="008762E5" w:rsidRDefault="008762E5" w:rsidP="008762E5">
      <w:r>
        <w:rPr>
          <w:b/>
          <w:bCs/>
        </w:rPr>
        <w:t> </w:t>
      </w:r>
    </w:p>
    <w:p w14:paraId="5F1C04DF" w14:textId="77777777" w:rsidR="008762E5" w:rsidRDefault="008762E5" w:rsidP="008762E5">
      <w:r>
        <w:rPr>
          <w:rStyle w:val="Strong"/>
        </w:rPr>
        <w:t xml:space="preserve">Dying Matters Grants for community-led arts and culture </w:t>
      </w:r>
      <w:proofErr w:type="gramStart"/>
      <w:r>
        <w:rPr>
          <w:rStyle w:val="Strong"/>
        </w:rPr>
        <w:t xml:space="preserve">projects  </w:t>
      </w:r>
      <w:r>
        <w:t>Many</w:t>
      </w:r>
      <w:proofErr w:type="gramEnd"/>
      <w:r>
        <w:t xml:space="preserve"> people in the UK still don’t put end of life plans in place for themselves and their families, because they’re unsure of how to talk about it. It’s important to talk about dying and grief, so that people can be in a good place, physically, emotionally and with the right care in place.  The difficult bit is getting a conversation started and that’s why Dying Matters have set up a Community Grants programme, supported by Dignity Funerals, looking for new and creative ways to talk about dying.   You can apply for small </w:t>
      </w:r>
      <w:r>
        <w:lastRenderedPageBreak/>
        <w:t xml:space="preserve">workshop grants up to £999 or project grants between £1,000 and £5,000. The grants are aimed at community-led arts and culture projects, with a focus on equality and inclusion, and which approach the subject of dying in an innovative or creative way.  Find out more about applying for a grant </w:t>
      </w:r>
      <w:hyperlink r:id="rId38" w:history="1">
        <w:r>
          <w:rPr>
            <w:rStyle w:val="Hyperlink"/>
          </w:rPr>
          <w:t>here</w:t>
        </w:r>
      </w:hyperlink>
      <w:r>
        <w:t xml:space="preserve">. Deadline for submissions is </w:t>
      </w:r>
      <w:r>
        <w:rPr>
          <w:rStyle w:val="Strong"/>
        </w:rPr>
        <w:t>21 February 2022.</w:t>
      </w:r>
    </w:p>
    <w:p w14:paraId="50F3B6C1" w14:textId="77777777" w:rsidR="008762E5" w:rsidRDefault="008762E5" w:rsidP="008762E5">
      <w:r>
        <w:rPr>
          <w:rStyle w:val="Strong"/>
        </w:rPr>
        <w:t> </w:t>
      </w:r>
    </w:p>
    <w:p w14:paraId="30B6D87D" w14:textId="77777777" w:rsidR="008762E5" w:rsidRDefault="008762E5" w:rsidP="008762E5">
      <w:r>
        <w:rPr>
          <w:b/>
          <w:bCs/>
        </w:rPr>
        <w:t> </w:t>
      </w:r>
      <w:r>
        <w:rPr>
          <w:b/>
          <w:bCs/>
          <w:lang w:val="en-US"/>
        </w:rPr>
        <w:t>Pilgrim Trust Archives Revealed</w:t>
      </w:r>
      <w:r>
        <w:rPr>
          <w:lang w:val="en-US"/>
        </w:rPr>
        <w:t xml:space="preserve"> – Scoping Grants 2022: </w:t>
      </w:r>
      <w:hyperlink r:id="rId39" w:history="1">
        <w:r>
          <w:rPr>
            <w:rStyle w:val="Hyperlink"/>
          </w:rPr>
          <w:t>Archives Revealed</w:t>
        </w:r>
      </w:hyperlink>
      <w:r>
        <w:t xml:space="preserve"> is a partnership programme between The National Archives, The Pilgrim Trust and the Wolfson Foundation, dedicated to enabling more people to engage with the UK’s documentary heritage.  The next deadline is 28</w:t>
      </w:r>
      <w:r>
        <w:rPr>
          <w:vertAlign w:val="superscript"/>
        </w:rPr>
        <w:t>th</w:t>
      </w:r>
      <w:r>
        <w:t xml:space="preserve"> February 2022.  Email: </w:t>
      </w:r>
      <w:hyperlink r:id="rId40" w:history="1">
        <w:r>
          <w:rPr>
            <w:rStyle w:val="Hyperlink"/>
          </w:rPr>
          <w:t>archivesrevealed@nationalarchives.gov.uk</w:t>
        </w:r>
      </w:hyperlink>
      <w:r>
        <w:t xml:space="preserve">   Scoping Grants are open to registered charities, public sector bodies and other not-for-profit organisations across the UK.  Grants of up to £3,000 are available, supporting activities for one or more of the following priorities: </w:t>
      </w:r>
    </w:p>
    <w:p w14:paraId="719C0D19" w14:textId="77777777" w:rsidR="008762E5" w:rsidRDefault="008762E5" w:rsidP="008762E5">
      <w:pPr>
        <w:pStyle w:val="ListParagraph"/>
        <w:numPr>
          <w:ilvl w:val="0"/>
          <w:numId w:val="11"/>
        </w:numPr>
        <w:rPr>
          <w:rFonts w:eastAsia="Times New Roman"/>
        </w:rPr>
      </w:pPr>
      <w:r>
        <w:rPr>
          <w:rFonts w:eastAsia="Times New Roman"/>
        </w:rPr>
        <w:t xml:space="preserve">A collection that has the potential to be of public benefit. </w:t>
      </w:r>
    </w:p>
    <w:p w14:paraId="0AAF622F" w14:textId="77777777" w:rsidR="008762E5" w:rsidRDefault="008762E5" w:rsidP="008762E5">
      <w:pPr>
        <w:pStyle w:val="ListParagraph"/>
        <w:numPr>
          <w:ilvl w:val="0"/>
          <w:numId w:val="12"/>
        </w:numPr>
        <w:contextualSpacing/>
        <w:rPr>
          <w:rFonts w:eastAsia="Times New Roman"/>
        </w:rPr>
      </w:pPr>
      <w:r>
        <w:rPr>
          <w:rFonts w:eastAsia="Times New Roman"/>
        </w:rPr>
        <w:t>Ensuring free public access to the collection in the future; either directly or via collaboration with another organisation</w:t>
      </w:r>
    </w:p>
    <w:p w14:paraId="05566059" w14:textId="77777777" w:rsidR="008762E5" w:rsidRDefault="008762E5" w:rsidP="008762E5">
      <w:pPr>
        <w:pStyle w:val="ListParagraph"/>
        <w:numPr>
          <w:ilvl w:val="0"/>
          <w:numId w:val="12"/>
        </w:numPr>
        <w:contextualSpacing/>
        <w:rPr>
          <w:rFonts w:eastAsia="Times New Roman"/>
        </w:rPr>
      </w:pPr>
      <w:r>
        <w:rPr>
          <w:rFonts w:eastAsia="Times New Roman"/>
        </w:rPr>
        <w:t>Supporting applicants who are unsure of the most effective way to target resources to realise the potential impact of the collection</w:t>
      </w:r>
    </w:p>
    <w:p w14:paraId="5DBADD71" w14:textId="77777777" w:rsidR="008762E5" w:rsidRDefault="008762E5" w:rsidP="008762E5">
      <w:pPr>
        <w:pStyle w:val="ListParagraph"/>
        <w:numPr>
          <w:ilvl w:val="0"/>
          <w:numId w:val="12"/>
        </w:numPr>
        <w:contextualSpacing/>
        <w:rPr>
          <w:rFonts w:eastAsia="Times New Roman"/>
        </w:rPr>
      </w:pPr>
      <w:r>
        <w:rPr>
          <w:rFonts w:eastAsia="Times New Roman"/>
        </w:rPr>
        <w:t>Developing a plan to move towards a cataloguing project or to scope the potential of the collection for a cataloguing project</w:t>
      </w:r>
    </w:p>
    <w:p w14:paraId="64CE3135" w14:textId="77777777" w:rsidR="008762E5" w:rsidRDefault="008762E5" w:rsidP="008762E5">
      <w:pPr>
        <w:pStyle w:val="ListParagraph"/>
        <w:ind w:left="360"/>
      </w:pPr>
      <w:r>
        <w:t> </w:t>
      </w:r>
    </w:p>
    <w:p w14:paraId="5542B371" w14:textId="77777777" w:rsidR="008762E5" w:rsidRDefault="008762E5" w:rsidP="008762E5">
      <w:r>
        <w:t>Projects should enable grantees to:</w:t>
      </w:r>
    </w:p>
    <w:p w14:paraId="7AEAD32F" w14:textId="77777777" w:rsidR="008762E5" w:rsidRDefault="008762E5" w:rsidP="008762E5">
      <w:pPr>
        <w:pStyle w:val="ListParagraph"/>
        <w:numPr>
          <w:ilvl w:val="0"/>
          <w:numId w:val="13"/>
        </w:numPr>
        <w:contextualSpacing/>
        <w:rPr>
          <w:rFonts w:eastAsia="Times New Roman"/>
        </w:rPr>
      </w:pPr>
      <w:r>
        <w:rPr>
          <w:rFonts w:eastAsia="Times New Roman"/>
        </w:rPr>
        <w:t>Develop a better understanding of the content of their collection</w:t>
      </w:r>
    </w:p>
    <w:p w14:paraId="1DB4A9D0" w14:textId="77777777" w:rsidR="008762E5" w:rsidRDefault="008762E5" w:rsidP="008762E5">
      <w:pPr>
        <w:pStyle w:val="ListParagraph"/>
        <w:numPr>
          <w:ilvl w:val="0"/>
          <w:numId w:val="13"/>
        </w:numPr>
        <w:contextualSpacing/>
        <w:rPr>
          <w:rFonts w:eastAsia="Times New Roman"/>
        </w:rPr>
      </w:pPr>
      <w:r>
        <w:rPr>
          <w:rFonts w:eastAsia="Times New Roman"/>
        </w:rPr>
        <w:t>Strategically prioritise the development of their collection</w:t>
      </w:r>
    </w:p>
    <w:p w14:paraId="36E34E3B" w14:textId="77777777" w:rsidR="008762E5" w:rsidRDefault="008762E5" w:rsidP="008762E5">
      <w:pPr>
        <w:pStyle w:val="ListParagraph"/>
        <w:numPr>
          <w:ilvl w:val="0"/>
          <w:numId w:val="13"/>
        </w:numPr>
        <w:contextualSpacing/>
        <w:rPr>
          <w:rFonts w:eastAsia="Times New Roman"/>
        </w:rPr>
      </w:pPr>
      <w:r>
        <w:rPr>
          <w:rFonts w:eastAsia="Times New Roman"/>
        </w:rPr>
        <w:t>Advocate for the development of their service</w:t>
      </w:r>
    </w:p>
    <w:p w14:paraId="493CF3B7" w14:textId="77777777" w:rsidR="008762E5" w:rsidRDefault="008762E5" w:rsidP="008762E5">
      <w:pPr>
        <w:pStyle w:val="ListParagraph"/>
        <w:numPr>
          <w:ilvl w:val="0"/>
          <w:numId w:val="13"/>
        </w:numPr>
        <w:contextualSpacing/>
        <w:rPr>
          <w:rFonts w:eastAsia="Times New Roman"/>
        </w:rPr>
      </w:pPr>
      <w:r>
        <w:rPr>
          <w:rFonts w:eastAsia="Times New Roman"/>
        </w:rPr>
        <w:t>Prepare an effective case for support when applying for funding.</w:t>
      </w:r>
    </w:p>
    <w:p w14:paraId="425E9BDB" w14:textId="77777777" w:rsidR="008762E5" w:rsidRDefault="008762E5" w:rsidP="008762E5">
      <w:r>
        <w:t> </w:t>
      </w:r>
    </w:p>
    <w:p w14:paraId="428DFB5F" w14:textId="77777777" w:rsidR="008762E5" w:rsidRDefault="008762E5" w:rsidP="008762E5">
      <w:pPr>
        <w:autoSpaceDE w:val="0"/>
        <w:autoSpaceDN w:val="0"/>
      </w:pPr>
      <w:r>
        <w:rPr>
          <w:rStyle w:val="Strong"/>
        </w:rPr>
        <w:t xml:space="preserve">Have you ever considered becoming a museum trustee?  </w:t>
      </w:r>
      <w:r>
        <w:t xml:space="preserve">Your skills could really help a smaller museum move forward for the future.  The role of the museum trustee has changed significantly over the past 2 years, which is why we are launching the </w:t>
      </w:r>
      <w:r>
        <w:rPr>
          <w:rStyle w:val="Strong"/>
        </w:rPr>
        <w:t>New Wave Trustee programme</w:t>
      </w:r>
      <w:r>
        <w:t xml:space="preserve">, to recruit new trustees with a variety of skills and different perspectives.  If you are an individual interested in taking part in the New Wave Trustee programme, please complete the </w:t>
      </w:r>
      <w:hyperlink r:id="rId41" w:tgtFrame="_blank" w:history="1">
        <w:r>
          <w:rPr>
            <w:rStyle w:val="Hyperlink"/>
          </w:rPr>
          <w:t>booking form</w:t>
        </w:r>
      </w:hyperlink>
      <w:r>
        <w:t xml:space="preserve"> by </w:t>
      </w:r>
      <w:r>
        <w:rPr>
          <w:rStyle w:val="Strong"/>
        </w:rPr>
        <w:t>Monday 28 February.</w:t>
      </w:r>
      <w:r>
        <w:t xml:space="preserve"> Further details and the booking form are available on our website.  If your museum is looking to recruit new trustees, you can </w:t>
      </w:r>
      <w:hyperlink r:id="rId42" w:tgtFrame="_blank" w:history="1">
        <w:r>
          <w:rPr>
            <w:rStyle w:val="Hyperlink"/>
          </w:rPr>
          <w:t>sign up here.</w:t>
        </w:r>
      </w:hyperlink>
    </w:p>
    <w:p w14:paraId="5BF14B0B" w14:textId="77777777" w:rsidR="008762E5" w:rsidRDefault="008762E5" w:rsidP="008762E5">
      <w:pPr>
        <w:autoSpaceDE w:val="0"/>
        <w:autoSpaceDN w:val="0"/>
      </w:pPr>
      <w:r>
        <w:t> </w:t>
      </w:r>
    </w:p>
    <w:p w14:paraId="52D8D58A" w14:textId="77777777" w:rsidR="008762E5" w:rsidRDefault="008762E5" w:rsidP="008762E5">
      <w:r>
        <w:rPr>
          <w:b/>
          <w:bCs/>
        </w:rPr>
        <w:t xml:space="preserve">Bexhill Jobs &amp; Apprenticeships Fair </w:t>
      </w:r>
      <w:r>
        <w:t xml:space="preserve">is set to return to the De La Warr Pavilion on 25 March 2022.  Exhibitor registration for the fair is open and businesses and organisations are encouraged to register early to avoid missing out.  An important fixture in the local jobs and skills calendar, the last fair in 2020 attracted more than 500 visitors and exhibitor feedback included ‘A really good selection of potential candidates’, ‘Lots of appointment slots filled’ and ‘Valuable for enticing people to Open Day.’  A not-for-profit community initiative, the event remains free to exhibit at but exhibitors will be selected based on criteria including live opportunities available and a £100 refundable deposit will be payable.  Given the ongoing operational impact of Covid, this year’s event will run from 11am to 3pm and comprise 20 exhibitor spaces. With fewer but larger spaces available, exhibitors are welcome to join with other teams, organisations or businesses on a stand.  Please </w:t>
      </w:r>
      <w:hyperlink r:id="rId43" w:history="1">
        <w:r>
          <w:rPr>
            <w:rStyle w:val="Hyperlink"/>
          </w:rPr>
          <w:t>register</w:t>
        </w:r>
      </w:hyperlink>
      <w:r>
        <w:t xml:space="preserve"> your interest in exhibiting by Friday 4 February.</w:t>
      </w:r>
    </w:p>
    <w:p w14:paraId="6384E23A" w14:textId="77777777" w:rsidR="008762E5" w:rsidRDefault="008762E5" w:rsidP="008762E5">
      <w:r>
        <w:t> </w:t>
      </w:r>
    </w:p>
    <w:p w14:paraId="7BE7B5C4" w14:textId="77777777" w:rsidR="008762E5" w:rsidRDefault="008762E5" w:rsidP="008762E5">
      <w:pPr>
        <w:autoSpaceDE w:val="0"/>
        <w:autoSpaceDN w:val="0"/>
      </w:pPr>
      <w:r>
        <w:t> </w:t>
      </w:r>
    </w:p>
    <w:p w14:paraId="03351339" w14:textId="77777777" w:rsidR="008762E5" w:rsidRDefault="008762E5" w:rsidP="008762E5">
      <w:r>
        <w:rPr>
          <w:b/>
          <w:bCs/>
          <w:color w:val="0070C0"/>
        </w:rPr>
        <w:t>Information</w:t>
      </w:r>
    </w:p>
    <w:p w14:paraId="262F1E4B" w14:textId="77777777" w:rsidR="008762E5" w:rsidRDefault="008762E5" w:rsidP="008762E5">
      <w:r>
        <w:rPr>
          <w:b/>
          <w:bCs/>
        </w:rPr>
        <w:t> </w:t>
      </w:r>
    </w:p>
    <w:p w14:paraId="78A9D9A5" w14:textId="77777777" w:rsidR="008762E5" w:rsidRDefault="008762E5" w:rsidP="008762E5">
      <w:r>
        <w:rPr>
          <w:rStyle w:val="Strong"/>
        </w:rPr>
        <w:t>Creative PEC</w:t>
      </w:r>
      <w:r>
        <w:t xml:space="preserve"> and </w:t>
      </w:r>
      <w:r>
        <w:rPr>
          <w:rStyle w:val="Strong"/>
        </w:rPr>
        <w:t>Arts Council England</w:t>
      </w:r>
      <w:r>
        <w:t xml:space="preserve"> report outlines how creative education </w:t>
      </w:r>
      <w:hyperlink r:id="rId44" w:history="1">
        <w:r>
          <w:rPr>
            <w:rStyle w:val="Hyperlink"/>
          </w:rPr>
          <w:t>plays a key role</w:t>
        </w:r>
      </w:hyperlink>
      <w:r>
        <w:t xml:space="preserve"> in preparing the next generation of innovative workers.</w:t>
      </w:r>
    </w:p>
    <w:p w14:paraId="270F7AD7" w14:textId="77777777" w:rsidR="008762E5" w:rsidRDefault="008762E5" w:rsidP="008762E5">
      <w:r>
        <w:rPr>
          <w:b/>
          <w:bCs/>
        </w:rPr>
        <w:lastRenderedPageBreak/>
        <w:t> </w:t>
      </w:r>
    </w:p>
    <w:p w14:paraId="17E8532A" w14:textId="77777777" w:rsidR="008762E5" w:rsidRDefault="008762E5" w:rsidP="008762E5">
      <w:pPr>
        <w:autoSpaceDE w:val="0"/>
        <w:autoSpaceDN w:val="0"/>
      </w:pPr>
      <w:r>
        <w:t xml:space="preserve">A new </w:t>
      </w:r>
      <w:hyperlink r:id="rId45" w:history="1">
        <w:r>
          <w:rPr>
            <w:rStyle w:val="Hyperlink"/>
          </w:rPr>
          <w:t>WHO Collaborating Centre for Arts &amp; Health</w:t>
        </w:r>
      </w:hyperlink>
      <w:r>
        <w:t xml:space="preserve"> has been launched aiming to:</w:t>
      </w:r>
    </w:p>
    <w:p w14:paraId="46CB298E" w14:textId="77777777" w:rsidR="008762E5" w:rsidRDefault="008762E5" w:rsidP="008762E5">
      <w:pPr>
        <w:pStyle w:val="ListParagraph"/>
        <w:numPr>
          <w:ilvl w:val="0"/>
          <w:numId w:val="14"/>
        </w:numPr>
        <w:autoSpaceDE w:val="0"/>
        <w:autoSpaceDN w:val="0"/>
        <w:rPr>
          <w:rFonts w:eastAsia="Times New Roman"/>
        </w:rPr>
      </w:pPr>
      <w:r>
        <w:rPr>
          <w:rFonts w:eastAsia="Times New Roman"/>
        </w:rPr>
        <w:t xml:space="preserve">Carry out </w:t>
      </w:r>
      <w:r>
        <w:rPr>
          <w:rFonts w:eastAsia="Times New Roman"/>
          <w:b/>
          <w:bCs/>
        </w:rPr>
        <w:t>world-class research</w:t>
      </w:r>
      <w:r>
        <w:rPr>
          <w:rFonts w:eastAsia="Times New Roman"/>
        </w:rPr>
        <w:t xml:space="preserve"> into how the arts, culture and heritage affect mental and physical health</w:t>
      </w:r>
    </w:p>
    <w:p w14:paraId="7B06085F" w14:textId="77777777" w:rsidR="008762E5" w:rsidRDefault="008762E5" w:rsidP="008762E5">
      <w:pPr>
        <w:pStyle w:val="ListParagraph"/>
        <w:numPr>
          <w:ilvl w:val="0"/>
          <w:numId w:val="14"/>
        </w:numPr>
        <w:autoSpaceDE w:val="0"/>
        <w:autoSpaceDN w:val="0"/>
        <w:rPr>
          <w:rFonts w:eastAsia="Times New Roman"/>
        </w:rPr>
      </w:pPr>
      <w:r>
        <w:rPr>
          <w:rFonts w:eastAsia="Times New Roman"/>
        </w:rPr>
        <w:t xml:space="preserve">Work with world-leading researchers in the UK and internationally to </w:t>
      </w:r>
      <w:r>
        <w:rPr>
          <w:rFonts w:eastAsia="Times New Roman"/>
          <w:b/>
          <w:bCs/>
        </w:rPr>
        <w:t>develop and improve arts and health policy globally</w:t>
      </w:r>
    </w:p>
    <w:p w14:paraId="317C11E9" w14:textId="77777777" w:rsidR="008762E5" w:rsidRDefault="008762E5" w:rsidP="008762E5">
      <w:pPr>
        <w:pStyle w:val="ListParagraph"/>
        <w:numPr>
          <w:ilvl w:val="0"/>
          <w:numId w:val="14"/>
        </w:numPr>
        <w:autoSpaceDE w:val="0"/>
        <w:autoSpaceDN w:val="0"/>
        <w:rPr>
          <w:rFonts w:eastAsia="Times New Roman"/>
        </w:rPr>
      </w:pPr>
      <w:r>
        <w:rPr>
          <w:rFonts w:eastAsia="Times New Roman"/>
        </w:rPr>
        <w:t xml:space="preserve">Provide training programmes, toolkits, and resources to </w:t>
      </w:r>
      <w:r>
        <w:rPr>
          <w:rFonts w:eastAsia="Times New Roman"/>
          <w:b/>
          <w:bCs/>
        </w:rPr>
        <w:t>support development in the field</w:t>
      </w:r>
      <w:r>
        <w:rPr>
          <w:rFonts w:eastAsia="Times New Roman"/>
        </w:rPr>
        <w:t>, including facilitating opportunities for early career researchers</w:t>
      </w:r>
    </w:p>
    <w:p w14:paraId="7FC7D29C" w14:textId="77777777" w:rsidR="008762E5" w:rsidRDefault="008762E5" w:rsidP="008762E5">
      <w:pPr>
        <w:autoSpaceDE w:val="0"/>
        <w:autoSpaceDN w:val="0"/>
      </w:pPr>
      <w:r>
        <w:t xml:space="preserve"> You can access the newsletter </w:t>
      </w:r>
      <w:hyperlink r:id="rId46" w:history="1">
        <w:r>
          <w:rPr>
            <w:rStyle w:val="Hyperlink"/>
          </w:rPr>
          <w:t>here.</w:t>
        </w:r>
      </w:hyperlink>
      <w:r>
        <w:t xml:space="preserve">  If you would like to sign up to receive the newsletter straight to your inbox in the future, please </w:t>
      </w:r>
      <w:hyperlink r:id="rId47" w:history="1">
        <w:r>
          <w:rPr>
            <w:rStyle w:val="Hyperlink"/>
          </w:rPr>
          <w:t>sign up to the mailing list</w:t>
        </w:r>
      </w:hyperlink>
      <w:r>
        <w:t>.</w:t>
      </w:r>
    </w:p>
    <w:p w14:paraId="2FE7A901" w14:textId="77777777" w:rsidR="008762E5" w:rsidRDefault="008762E5" w:rsidP="008762E5">
      <w:pPr>
        <w:autoSpaceDE w:val="0"/>
        <w:autoSpaceDN w:val="0"/>
      </w:pPr>
      <w:r>
        <w:t> </w:t>
      </w:r>
    </w:p>
    <w:p w14:paraId="654B486E" w14:textId="77777777" w:rsidR="008762E5" w:rsidRDefault="008762E5" w:rsidP="008762E5">
      <w:r>
        <w:rPr>
          <w:rStyle w:val="Strong"/>
        </w:rPr>
        <w:t xml:space="preserve">DCMS announces economic model for deciding cultural funding: </w:t>
      </w:r>
      <w:hyperlink r:id="rId48" w:history="1">
        <w:r>
          <w:rPr>
            <w:rStyle w:val="Hyperlink"/>
          </w:rPr>
          <w:t>Valuing Culture and Heritage Capital: A framework towards informing decision making</w:t>
        </w:r>
      </w:hyperlink>
      <w:r>
        <w:t xml:space="preserve"> sets out DCMS’s approach to value the benefits of culture and heritage assets to society. The approach is based on the Treasury's model of social cost benefit analysis and aims to help appraise policies, programmes and projects, as well as informing future legislation and regulation for the sector, decisions about retaining and investing in cultural assets, and priority interventions. Over the coming years, both funders and recipients in the cultural sector will be able to use these to guide their investment decisions.  </w:t>
      </w:r>
    </w:p>
    <w:p w14:paraId="14267F3A" w14:textId="77777777" w:rsidR="008762E5" w:rsidRDefault="008762E5" w:rsidP="008762E5">
      <w:r>
        <w:t> </w:t>
      </w:r>
    </w:p>
    <w:p w14:paraId="23EB90B0" w14:textId="77777777" w:rsidR="008762E5" w:rsidRDefault="008762E5" w:rsidP="008762E5">
      <w:r>
        <w:rPr>
          <w:rStyle w:val="Strong"/>
          <w:lang w:eastAsia="en-GB"/>
        </w:rPr>
        <w:t xml:space="preserve">Levelling Up Health: What does it mean for Heritage?  </w:t>
      </w:r>
      <w:r>
        <w:t xml:space="preserve">The Heritage Alliance held its Heritage Debate in November 2021 on the topic of 'Levelling Up': What Does it Mean for Heritage? This event explored the relationship between heritage and the Government's Levelling Up agenda, and how the heritage sector can work to create and improve opportunity across the country. They have published a </w:t>
      </w:r>
      <w:hyperlink r:id="rId49" w:history="1">
        <w:r>
          <w:rPr>
            <w:rStyle w:val="Hyperlink"/>
          </w:rPr>
          <w:t>set of short blogs</w:t>
        </w:r>
      </w:hyperlink>
      <w:r>
        <w:t xml:space="preserve"> exploring this theme from members of the Heritage Alliance.</w:t>
      </w:r>
    </w:p>
    <w:p w14:paraId="1F1A87C1" w14:textId="77777777" w:rsidR="008762E5" w:rsidRDefault="008762E5" w:rsidP="008762E5">
      <w:r>
        <w:t> </w:t>
      </w:r>
    </w:p>
    <w:p w14:paraId="57D6CC75" w14:textId="77777777" w:rsidR="008762E5" w:rsidRDefault="008762E5" w:rsidP="008762E5">
      <w:r>
        <w:rPr>
          <w:rStyle w:val="Strong"/>
        </w:rPr>
        <w:t xml:space="preserve">Love your local theatre: </w:t>
      </w:r>
      <w:r>
        <w:t xml:space="preserve">UK Theatre has launched its biggest ever </w:t>
      </w:r>
      <w:hyperlink r:id="rId50" w:history="1">
        <w:r>
          <w:rPr>
            <w:rStyle w:val="Hyperlink"/>
          </w:rPr>
          <w:t>2-for-1 ticket offer</w:t>
        </w:r>
      </w:hyperlink>
      <w:r>
        <w:t xml:space="preserve"> to help support local theatres. The National Lottery is subsidising over 150,000 tickets at theatres across the UK as a thank you to National Lottery players for the £30m they raise each week for good causes. When you buy a ticket for a performance in March of a participating show on selected dates you get </w:t>
      </w:r>
      <w:r>
        <w:rPr>
          <w:u w:val="single"/>
        </w:rPr>
        <w:t>another free ticket</w:t>
      </w:r>
      <w:r>
        <w:t>.  Please publicise this initiative far and wide!</w:t>
      </w:r>
    </w:p>
    <w:p w14:paraId="666E7A12" w14:textId="77777777" w:rsidR="008762E5" w:rsidRDefault="008762E5" w:rsidP="008762E5">
      <w:r>
        <w:rPr>
          <w:rStyle w:val="Strong"/>
        </w:rPr>
        <w:t> </w:t>
      </w:r>
    </w:p>
    <w:p w14:paraId="374DEF03" w14:textId="77777777" w:rsidR="008762E5" w:rsidRDefault="008762E5" w:rsidP="008762E5">
      <w:r>
        <w:rPr>
          <w:rStyle w:val="Strong"/>
        </w:rPr>
        <w:t>Outdoor arts into the mainstream</w:t>
      </w:r>
      <w:r>
        <w:t xml:space="preserve">: Arts in public space not only attract and engage substantial new audiences, but that they can also create transformational experiences which contribute to people’s sense of place and belonging.  101 Outdoor Arts – the National Centre for Arts in Public Space - recently commissioned the national strategy report: </w:t>
      </w:r>
      <w:hyperlink r:id="rId51" w:history="1">
        <w:r>
          <w:rPr>
            <w:rStyle w:val="Hyperlink"/>
          </w:rPr>
          <w:t>Outside the Conventional and Into the Mainstream: Arts in Public Space in England</w:t>
        </w:r>
      </w:hyperlink>
      <w:r>
        <w:t xml:space="preserve">. It offers an overview of a field of work that is fast growing in breadth, scale and influence and which ranges from site-specific theatre productions to street festivals, carnival and mela and from visual installations and light nights to sound art and choreography in the landscape.  </w:t>
      </w:r>
    </w:p>
    <w:p w14:paraId="43D72433" w14:textId="77777777" w:rsidR="008762E5" w:rsidRDefault="008762E5" w:rsidP="008762E5">
      <w:pPr>
        <w:ind w:left="720"/>
      </w:pPr>
      <w:r>
        <w:t> </w:t>
      </w:r>
    </w:p>
    <w:p w14:paraId="2F9497C3" w14:textId="77777777" w:rsidR="008762E5" w:rsidRDefault="008762E5" w:rsidP="008762E5">
      <w:r>
        <w:rPr>
          <w:b/>
          <w:bCs/>
        </w:rPr>
        <w:t xml:space="preserve">New DCMS Select Committee Inquiry </w:t>
      </w:r>
      <w:proofErr w:type="gramStart"/>
      <w:r>
        <w:t>The</w:t>
      </w:r>
      <w:proofErr w:type="gramEnd"/>
      <w:r>
        <w:t xml:space="preserve"> DCMS Select Committee has announced a new Inquiry - Reimagining where we live: cultural placemaking and the levelling up agenda. The focus of the inquiry is on:</w:t>
      </w:r>
    </w:p>
    <w:p w14:paraId="728EE882" w14:textId="77777777" w:rsidR="008762E5" w:rsidRDefault="008762E5" w:rsidP="008762E5">
      <w:pPr>
        <w:pStyle w:val="ListParagraph"/>
        <w:numPr>
          <w:ilvl w:val="1"/>
          <w:numId w:val="15"/>
        </w:numPr>
        <w:rPr>
          <w:rFonts w:eastAsia="Times New Roman"/>
        </w:rPr>
      </w:pPr>
      <w:r>
        <w:rPr>
          <w:rFonts w:eastAsia="Times New Roman"/>
        </w:rPr>
        <w:t>How can culture reanimate our public spaces and shopping streets?</w:t>
      </w:r>
    </w:p>
    <w:p w14:paraId="6F7AA6CE" w14:textId="77777777" w:rsidR="008762E5" w:rsidRDefault="008762E5" w:rsidP="008762E5">
      <w:pPr>
        <w:pStyle w:val="ListParagraph"/>
        <w:numPr>
          <w:ilvl w:val="1"/>
          <w:numId w:val="15"/>
        </w:numPr>
        <w:rPr>
          <w:rFonts w:eastAsia="Times New Roman"/>
        </w:rPr>
      </w:pPr>
      <w:r>
        <w:rPr>
          <w:rFonts w:eastAsia="Times New Roman"/>
        </w:rPr>
        <w:t>How can creatives contribute to local decision-making and planning of place?</w:t>
      </w:r>
    </w:p>
    <w:p w14:paraId="4F5E161C" w14:textId="77777777" w:rsidR="008762E5" w:rsidRDefault="008762E5" w:rsidP="008762E5">
      <w:pPr>
        <w:pStyle w:val="ListParagraph"/>
        <w:numPr>
          <w:ilvl w:val="1"/>
          <w:numId w:val="15"/>
        </w:numPr>
        <w:rPr>
          <w:rFonts w:eastAsia="Times New Roman"/>
        </w:rPr>
      </w:pPr>
      <w:r>
        <w:rPr>
          <w:rFonts w:eastAsia="Times New Roman"/>
        </w:rPr>
        <w:t xml:space="preserve">How can the Government support </w:t>
      </w:r>
      <w:proofErr w:type="gramStart"/>
      <w:r>
        <w:rPr>
          <w:rFonts w:eastAsia="Times New Roman"/>
        </w:rPr>
        <w:t>places</w:t>
      </w:r>
      <w:proofErr w:type="gramEnd"/>
      <w:r>
        <w:rPr>
          <w:rFonts w:eastAsia="Times New Roman"/>
        </w:rPr>
        <w:t xml:space="preserve"> without established artistic infrastructure to take full advantage of the opportunities that the levelling up agenda provides?</w:t>
      </w:r>
    </w:p>
    <w:p w14:paraId="678311F4" w14:textId="77777777" w:rsidR="008762E5" w:rsidRDefault="008762E5" w:rsidP="008762E5">
      <w:pPr>
        <w:pStyle w:val="ListParagraph"/>
        <w:numPr>
          <w:ilvl w:val="1"/>
          <w:numId w:val="15"/>
        </w:numPr>
        <w:rPr>
          <w:rFonts w:eastAsia="Times New Roman"/>
        </w:rPr>
      </w:pPr>
      <w:r>
        <w:rPr>
          <w:rFonts w:eastAsia="Times New Roman"/>
        </w:rPr>
        <w:t>How might changes to the UK’s broadcasting landscape affect investment in cultural production outside the capital, and what could the consequences be for artists and communities</w:t>
      </w:r>
    </w:p>
    <w:p w14:paraId="2A54990E" w14:textId="77777777" w:rsidR="008762E5" w:rsidRDefault="008762E5" w:rsidP="008762E5">
      <w:pPr>
        <w:pStyle w:val="ListParagraph"/>
        <w:numPr>
          <w:ilvl w:val="1"/>
          <w:numId w:val="15"/>
        </w:numPr>
        <w:rPr>
          <w:rFonts w:eastAsia="Times New Roman"/>
        </w:rPr>
      </w:pPr>
      <w:r>
        <w:rPr>
          <w:rFonts w:eastAsia="Times New Roman"/>
        </w:rPr>
        <w:lastRenderedPageBreak/>
        <w:t>How should Government build on existing schemes, such as the UK City of Culture, to level up funding for arts and culture?</w:t>
      </w:r>
    </w:p>
    <w:p w14:paraId="0A8078A5" w14:textId="77777777" w:rsidR="008762E5" w:rsidRDefault="008762E5" w:rsidP="008762E5">
      <w:pPr>
        <w:ind w:left="360" w:firstLine="360"/>
      </w:pPr>
      <w:r>
        <w:t xml:space="preserve">Written evidence is due by 6pm on Friday, 18 February 2022  </w:t>
      </w:r>
      <w:hyperlink r:id="rId52" w:history="1">
        <w:r>
          <w:rPr>
            <w:rStyle w:val="Hyperlink"/>
          </w:rPr>
          <w:t>https://committees.parliament.uk/work/1744/reimagining-where-we-live-cultural-placemaking-and-the-levelling-up-agenda/</w:t>
        </w:r>
      </w:hyperlink>
    </w:p>
    <w:p w14:paraId="7DA0FB26" w14:textId="77777777" w:rsidR="008762E5" w:rsidRDefault="008762E5" w:rsidP="008762E5">
      <w:pPr>
        <w:ind w:left="360" w:firstLine="360"/>
      </w:pPr>
      <w:r>
        <w:t> </w:t>
      </w:r>
    </w:p>
    <w:p w14:paraId="23CFDD43" w14:textId="77777777" w:rsidR="008762E5" w:rsidRDefault="008762E5" w:rsidP="008762E5">
      <w:r>
        <w:rPr>
          <w:rStyle w:val="Strong"/>
        </w:rPr>
        <w:t>Unleashing the potential of UK philanthropy</w:t>
      </w:r>
      <w:r>
        <w:t xml:space="preserve">: A new report, </w:t>
      </w:r>
      <w:hyperlink r:id="rId53" w:history="1">
        <w:r>
          <w:rPr>
            <w:rStyle w:val="Hyperlink"/>
          </w:rPr>
          <w:t>Mind the Giving Gap</w:t>
        </w:r>
      </w:hyperlink>
      <w:r>
        <w:t xml:space="preserve"> shows that philanthropic giving has been declining for some years in the UK, with the trend stronger among the richest 1% - those earning more than £175k per year. Produced by the Law Family Commission on Civil Society, the report finds that: </w:t>
      </w:r>
    </w:p>
    <w:p w14:paraId="786821F0" w14:textId="77777777" w:rsidR="008762E5" w:rsidRDefault="008762E5" w:rsidP="008762E5">
      <w:pPr>
        <w:numPr>
          <w:ilvl w:val="0"/>
          <w:numId w:val="16"/>
        </w:numPr>
        <w:spacing w:line="252" w:lineRule="auto"/>
        <w:rPr>
          <w:rFonts w:eastAsia="Times New Roman"/>
        </w:rPr>
      </w:pPr>
      <w:r>
        <w:rPr>
          <w:rFonts w:eastAsia="Times New Roman"/>
        </w:rPr>
        <w:t>In 2019, the UK population averagely gave 0.8% of income to charity, compared with 0.2% for the wealthiest 1%.</w:t>
      </w:r>
    </w:p>
    <w:p w14:paraId="4DEAE2C8" w14:textId="77777777" w:rsidR="008762E5" w:rsidRDefault="008762E5" w:rsidP="008762E5">
      <w:pPr>
        <w:numPr>
          <w:ilvl w:val="0"/>
          <w:numId w:val="16"/>
        </w:numPr>
        <w:spacing w:line="252" w:lineRule="auto"/>
        <w:rPr>
          <w:rFonts w:eastAsia="Times New Roman"/>
        </w:rPr>
      </w:pPr>
      <w:r>
        <w:rPr>
          <w:rFonts w:eastAsia="Times New Roman"/>
        </w:rPr>
        <w:t>Charity giving declines 20% among richest - with a handful giving very generously.  Closing the ‘generosity gap’ among the very rich could generate £1.4bn for UK charities.</w:t>
      </w:r>
    </w:p>
    <w:p w14:paraId="470AF064" w14:textId="77777777" w:rsidR="008762E5" w:rsidRDefault="008762E5" w:rsidP="008762E5">
      <w:pPr>
        <w:numPr>
          <w:ilvl w:val="0"/>
          <w:numId w:val="16"/>
        </w:numPr>
        <w:spacing w:line="252" w:lineRule="auto"/>
        <w:rPr>
          <w:rFonts w:eastAsia="Times New Roman"/>
        </w:rPr>
      </w:pPr>
      <w:r>
        <w:rPr>
          <w:rFonts w:eastAsia="Times New Roman"/>
        </w:rPr>
        <w:t>An analysis shows giving by those based in the wealthiest areas is seven times higher than the most deprived – so place-targeted fundraising efforts may be one approach to unequal giving by geography.</w:t>
      </w:r>
    </w:p>
    <w:p w14:paraId="09B50F16" w14:textId="77777777" w:rsidR="008762E5" w:rsidRDefault="008762E5" w:rsidP="008762E5">
      <w:r>
        <w:t> </w:t>
      </w:r>
    </w:p>
    <w:p w14:paraId="021081E8" w14:textId="77777777" w:rsidR="008762E5" w:rsidRDefault="008762E5" w:rsidP="008762E5">
      <w:r>
        <w:rPr>
          <w:rStyle w:val="Strong"/>
          <w:color w:val="0070C0"/>
          <w:lang w:eastAsia="en-GB"/>
        </w:rPr>
        <w:t>Ongoing support</w:t>
      </w:r>
    </w:p>
    <w:p w14:paraId="4E545CA0" w14:textId="77777777" w:rsidR="008762E5" w:rsidRDefault="008762E5" w:rsidP="008762E5">
      <w:r>
        <w:rPr>
          <w:rStyle w:val="Strong"/>
          <w:lang w:eastAsia="en-GB"/>
        </w:rPr>
        <w:t> </w:t>
      </w:r>
    </w:p>
    <w:p w14:paraId="15723A93" w14:textId="77777777" w:rsidR="008762E5" w:rsidRDefault="008762E5" w:rsidP="008762E5">
      <w:pPr>
        <w:autoSpaceDE w:val="0"/>
        <w:autoSpaceDN w:val="0"/>
      </w:pPr>
      <w:r>
        <w:rPr>
          <w:b/>
          <w:bCs/>
        </w:rPr>
        <w:t xml:space="preserve">Crowdfunder East Sussex: </w:t>
      </w:r>
      <w:r>
        <w:t xml:space="preserve">did you know that East Sussex County Council works with Crowdfunder to support community projects to raise funds to create positive change in East Sussex? Crowdfunder has over £10 million in </w:t>
      </w:r>
      <w:hyperlink r:id="rId54" w:history="1">
        <w:r>
          <w:rPr>
            <w:rStyle w:val="Hyperlink"/>
          </w:rPr>
          <w:t>match funding</w:t>
        </w:r>
      </w:hyperlink>
      <w:r>
        <w:t xml:space="preserve"> available to support community projects and businesses.  There are several pots of extra funding from a selection of national and regional partners which – depending on what your project is doing – may be available to help projects to raise more funds.  The East Sussex County Council Building Stronger Communities Fund aims to support the development of community facilities or activities in the East Sussex administrative area, with a focus on projects that promote social inclusion, diversity and the empowerment of people.  In addition to these aims, until the end of March 2022, the Building Stronger Communities Match Funding will also be open to applications for projects that address the climate emergency.  This follows the </w:t>
      </w:r>
      <w:hyperlink r:id="rId55" w:history="1">
        <w:r>
          <w:rPr>
            <w:rStyle w:val="Hyperlink"/>
            <w:i/>
            <w:iCs/>
          </w:rPr>
          <w:t>Projects that matter: East Sussex</w:t>
        </w:r>
      </w:hyperlink>
      <w:r>
        <w:t xml:space="preserve"> competition which successfully supported 6 environmental projects, including </w:t>
      </w:r>
      <w:hyperlink r:id="rId56" w:history="1">
        <w:r>
          <w:rPr>
            <w:rStyle w:val="Hyperlink"/>
          </w:rPr>
          <w:t>Pop Up Pantries</w:t>
        </w:r>
      </w:hyperlink>
      <w:r>
        <w:t xml:space="preserve">, which raised </w:t>
      </w:r>
      <w:r>
        <w:rPr>
          <w:color w:val="000000"/>
          <w:shd w:val="clear" w:color="auto" w:fill="FEFEFE"/>
        </w:rPr>
        <w:t>£10,010 in 35 days, from</w:t>
      </w:r>
      <w:r>
        <w:t xml:space="preserve"> </w:t>
      </w:r>
      <w:r>
        <w:rPr>
          <w:color w:val="000000"/>
          <w:shd w:val="clear" w:color="auto" w:fill="FEFEFE"/>
        </w:rPr>
        <w:t xml:space="preserve">48 supporters.  </w:t>
      </w:r>
      <w:r>
        <w:t xml:space="preserve">Projects that meet the </w:t>
      </w:r>
      <w:hyperlink r:id="rId57" w:history="1">
        <w:r>
          <w:rPr>
            <w:rStyle w:val="Hyperlink"/>
          </w:rPr>
          <w:t>criteria</w:t>
        </w:r>
      </w:hyperlink>
      <w:r>
        <w:t xml:space="preserve"> and can demonstrate local support by crowdfunding 25% of a target set by projects, from a minimum of 25 unique backers, will be provided up to 50% of the project target, up to a £2,500 maximum pledge.  It is not just funds, Crowdfunder and East Sussex County Council offer support to help projects succeed:</w:t>
      </w:r>
    </w:p>
    <w:p w14:paraId="5A3DD8B7" w14:textId="77777777" w:rsidR="008762E5" w:rsidRDefault="008762E5" w:rsidP="008762E5">
      <w:pPr>
        <w:autoSpaceDE w:val="0"/>
        <w:autoSpaceDN w:val="0"/>
      </w:pPr>
      <w:r>
        <w:t xml:space="preserve">1. Crowdfunder hosts </w:t>
      </w:r>
      <w:hyperlink r:id="rId58" w:history="1">
        <w:r>
          <w:rPr>
            <w:rStyle w:val="Hyperlink"/>
          </w:rPr>
          <w:t>online webinar events</w:t>
        </w:r>
      </w:hyperlink>
      <w:r>
        <w:t xml:space="preserve"> which welcome people to crowdfunding</w:t>
      </w:r>
    </w:p>
    <w:p w14:paraId="11AFD0FB" w14:textId="77777777" w:rsidR="008762E5" w:rsidRDefault="008762E5" w:rsidP="008762E5">
      <w:pPr>
        <w:autoSpaceDE w:val="0"/>
        <w:autoSpaceDN w:val="0"/>
      </w:pPr>
      <w:r>
        <w:t xml:space="preserve">2. Expert </w:t>
      </w:r>
      <w:hyperlink r:id="rId59" w:history="1">
        <w:r>
          <w:rPr>
            <w:rStyle w:val="Hyperlink"/>
          </w:rPr>
          <w:t>Crowdfunder coaches</w:t>
        </w:r>
      </w:hyperlink>
      <w:r>
        <w:t xml:space="preserve"> are equipped with advice and top tips</w:t>
      </w:r>
    </w:p>
    <w:p w14:paraId="20F0E143" w14:textId="77777777" w:rsidR="008762E5" w:rsidRDefault="008762E5" w:rsidP="008762E5">
      <w:pPr>
        <w:autoSpaceDE w:val="0"/>
        <w:autoSpaceDN w:val="0"/>
      </w:pPr>
      <w:r>
        <w:t xml:space="preserve">3. Crowdfunder runs a </w:t>
      </w:r>
      <w:hyperlink r:id="rId60" w:history="1">
        <w:r>
          <w:rPr>
            <w:rStyle w:val="Hyperlink"/>
          </w:rPr>
          <w:t>24/7 online Help Centre</w:t>
        </w:r>
      </w:hyperlink>
      <w:r>
        <w:t xml:space="preserve"> to help answer FAQs in addition to our Support and expert Coaching team who are on hand to help.</w:t>
      </w:r>
    </w:p>
    <w:p w14:paraId="53FE8408" w14:textId="77777777" w:rsidR="008762E5" w:rsidRDefault="008762E5" w:rsidP="008762E5">
      <w:pPr>
        <w:autoSpaceDE w:val="0"/>
        <w:autoSpaceDN w:val="0"/>
      </w:pPr>
      <w:r>
        <w:t xml:space="preserve">4. Crowdfunders expert coaches have written easy-to-follow guides to help people succeed, focusing on </w:t>
      </w:r>
      <w:hyperlink r:id="rId61" w:history="1">
        <w:r>
          <w:rPr>
            <w:rStyle w:val="Hyperlink"/>
          </w:rPr>
          <w:t>planning</w:t>
        </w:r>
      </w:hyperlink>
      <w:r>
        <w:t xml:space="preserve">, </w:t>
      </w:r>
      <w:hyperlink r:id="rId62" w:history="1">
        <w:r>
          <w:rPr>
            <w:rStyle w:val="Hyperlink"/>
          </w:rPr>
          <w:t>creating</w:t>
        </w:r>
      </w:hyperlink>
      <w:r>
        <w:t xml:space="preserve"> and </w:t>
      </w:r>
      <w:hyperlink r:id="rId63" w:history="1">
        <w:r>
          <w:rPr>
            <w:rStyle w:val="Hyperlink"/>
          </w:rPr>
          <w:t>running</w:t>
        </w:r>
      </w:hyperlink>
      <w:r>
        <w:t xml:space="preserve"> a crowdfunding project.</w:t>
      </w:r>
    </w:p>
    <w:p w14:paraId="661C05B0" w14:textId="77777777" w:rsidR="008762E5" w:rsidRDefault="008762E5" w:rsidP="008762E5">
      <w:pPr>
        <w:autoSpaceDE w:val="0"/>
        <w:autoSpaceDN w:val="0"/>
      </w:pPr>
      <w:r>
        <w:t> </w:t>
      </w:r>
    </w:p>
    <w:p w14:paraId="5C132886" w14:textId="77777777" w:rsidR="008762E5" w:rsidRDefault="008762E5" w:rsidP="008762E5">
      <w:r>
        <w:rPr>
          <w:b/>
          <w:bCs/>
        </w:rPr>
        <w:t>East Sussex Community Information Service (ESCIS):</w:t>
      </w:r>
      <w:r>
        <w:t xml:space="preserve"> a reminder to make use of this free listings service: </w:t>
      </w:r>
      <w:hyperlink r:id="rId64" w:history="1">
        <w:r>
          <w:rPr>
            <w:rStyle w:val="Hyperlink"/>
          </w:rPr>
          <w:t>ESCIS | Information for Sussex</w:t>
        </w:r>
      </w:hyperlink>
    </w:p>
    <w:p w14:paraId="6606729F" w14:textId="77777777" w:rsidR="008762E5" w:rsidRDefault="008762E5" w:rsidP="008762E5">
      <w:r>
        <w:t> </w:t>
      </w:r>
    </w:p>
    <w:p w14:paraId="206824B7" w14:textId="77777777" w:rsidR="008762E5" w:rsidRDefault="008762E5" w:rsidP="008762E5">
      <w:r>
        <w:rPr>
          <w:b/>
          <w:bCs/>
        </w:rPr>
        <w:t>The Unsigned Guide:</w:t>
      </w:r>
      <w:r>
        <w:t xml:space="preserve"> </w:t>
      </w:r>
      <w:hyperlink r:id="rId65" w:history="1">
        <w:r>
          <w:rPr>
            <w:rStyle w:val="Hyperlink"/>
          </w:rPr>
          <w:t>Find out about funding opportunities for your music Get your FREE copy of our 36 page 'Essential Guide to Music Funding' now - Blog - The Unsigned Guide</w:t>
        </w:r>
      </w:hyperlink>
    </w:p>
    <w:p w14:paraId="565549FC" w14:textId="77777777" w:rsidR="008762E5" w:rsidRDefault="008762E5" w:rsidP="008762E5">
      <w:r>
        <w:rPr>
          <w:rStyle w:val="Strong"/>
          <w:lang w:eastAsia="en-GB"/>
        </w:rPr>
        <w:t> </w:t>
      </w:r>
    </w:p>
    <w:p w14:paraId="210429A8" w14:textId="77777777" w:rsidR="008762E5" w:rsidRDefault="008762E5" w:rsidP="008762E5">
      <w:pPr>
        <w:autoSpaceDE w:val="0"/>
        <w:autoSpaceDN w:val="0"/>
      </w:pPr>
      <w:r>
        <w:rPr>
          <w:b/>
          <w:bCs/>
        </w:rPr>
        <w:lastRenderedPageBreak/>
        <w:t>South East Museum Development</w:t>
      </w:r>
      <w:r>
        <w:t xml:space="preserve"> runs several small grant schemes to help museums with priority areas of development.  Further information and advice can be found </w:t>
      </w:r>
      <w:hyperlink r:id="rId66" w:history="1">
        <w:r>
          <w:rPr>
            <w:rStyle w:val="Hyperlink"/>
          </w:rPr>
          <w:t>here</w:t>
        </w:r>
      </w:hyperlink>
      <w:r>
        <w:t xml:space="preserve">.  For training opportunities search </w:t>
      </w:r>
      <w:hyperlink r:id="rId67" w:history="1">
        <w:r>
          <w:rPr>
            <w:rStyle w:val="Hyperlink"/>
          </w:rPr>
          <w:t>here</w:t>
        </w:r>
      </w:hyperlink>
      <w:r>
        <w:t>.</w:t>
      </w:r>
    </w:p>
    <w:p w14:paraId="37BED518" w14:textId="77777777" w:rsidR="008762E5" w:rsidRDefault="008762E5" w:rsidP="008762E5">
      <w:pPr>
        <w:autoSpaceDE w:val="0"/>
        <w:autoSpaceDN w:val="0"/>
      </w:pPr>
      <w:r>
        <w:t> </w:t>
      </w:r>
    </w:p>
    <w:p w14:paraId="2F01C300" w14:textId="77777777" w:rsidR="008762E5" w:rsidRDefault="008762E5" w:rsidP="008762E5">
      <w:r>
        <w:rPr>
          <w:rStyle w:val="Strong"/>
          <w:lang w:eastAsia="en-GB"/>
        </w:rPr>
        <w:t xml:space="preserve">Museum Youth Group Directory – add your museum: </w:t>
      </w:r>
      <w:r>
        <w:t xml:space="preserve">Kids in Museums has launched a </w:t>
      </w:r>
      <w:hyperlink r:id="rId68" w:history="1">
        <w:r>
          <w:rPr>
            <w:rStyle w:val="Hyperlink"/>
          </w:rPr>
          <w:t>Museum Youth Group Directory</w:t>
        </w:r>
      </w:hyperlink>
      <w:r>
        <w:t xml:space="preserve"> and map, listing venues across the UK, and a description of their offer to young people. Museums are invited to submit information about their group via a simple form. A museum youth group can include youth panels, forums, young volunteer programmes and other regular opportunities for young people to get involved with a museum or heritage site. </w:t>
      </w:r>
    </w:p>
    <w:p w14:paraId="71A2A333" w14:textId="77777777" w:rsidR="008762E5" w:rsidRDefault="008762E5" w:rsidP="008762E5">
      <w:r>
        <w:rPr>
          <w:rStyle w:val="Strong"/>
          <w:lang w:eastAsia="en-GB"/>
        </w:rPr>
        <w:t> </w:t>
      </w:r>
    </w:p>
    <w:p w14:paraId="075BD152" w14:textId="77777777" w:rsidR="008762E5" w:rsidRDefault="008762E5" w:rsidP="008762E5">
      <w:r>
        <w:rPr>
          <w:b/>
          <w:bCs/>
        </w:rPr>
        <w:t>Arts Council England Funding:</w:t>
      </w:r>
      <w:r>
        <w:t xml:space="preserve"> for National Lottery Project Grants, Emergency Funding, Benevolent Funds, Jubilee Funds, Developing Your Creative Practice and Cultural Recovery Funding follow the</w:t>
      </w:r>
      <w:hyperlink r:id="rId69" w:history="1">
        <w:r>
          <w:rPr>
            <w:rStyle w:val="Hyperlink"/>
          </w:rPr>
          <w:t xml:space="preserve"> link</w:t>
        </w:r>
      </w:hyperlink>
    </w:p>
    <w:p w14:paraId="6879D894" w14:textId="77777777" w:rsidR="008762E5" w:rsidRDefault="008762E5" w:rsidP="008762E5">
      <w:r>
        <w:t> </w:t>
      </w:r>
    </w:p>
    <w:p w14:paraId="2576A2E6" w14:textId="77777777" w:rsidR="008762E5" w:rsidRDefault="008762E5" w:rsidP="008762E5">
      <w:r>
        <w:rPr>
          <w:b/>
          <w:bCs/>
          <w:color w:val="000000"/>
          <w:shd w:val="clear" w:color="auto" w:fill="FFFFFF"/>
        </w:rPr>
        <w:t>The East Sussex Arts Partnership</w:t>
      </w:r>
      <w:r>
        <w:rPr>
          <w:color w:val="000000"/>
          <w:shd w:val="clear" w:color="auto" w:fill="FFFFFF"/>
        </w:rPr>
        <w:t xml:space="preserve"> has a small number of grants of up to £500 available. These grants are for arts projects which support the East Sussex Cultural Strategy priorities – the next deadline is 18 March 2022.  To apply please first check the criteria </w:t>
      </w:r>
      <w:hyperlink r:id="rId70" w:history="1">
        <w:r>
          <w:rPr>
            <w:rStyle w:val="Hyperlink"/>
            <w:color w:val="000000"/>
            <w:shd w:val="clear" w:color="auto" w:fill="FFFFFF"/>
          </w:rPr>
          <w:t>here</w:t>
        </w:r>
      </w:hyperlink>
      <w:r>
        <w:rPr>
          <w:color w:val="000000"/>
          <w:shd w:val="clear" w:color="auto" w:fill="FFFFFF"/>
        </w:rPr>
        <w:t xml:space="preserve">.  Please remember: your start date on your Arts Council England Project Grant application must be after our next grants panel (6 April 2022), and you must put the £500 grant in your income as “expected”. If you are unable to meet these two criteria you will be ineligible which isn’t much fun for either party </w:t>
      </w:r>
      <w:proofErr w:type="gramStart"/>
      <w:r>
        <w:rPr>
          <w:color w:val="000000"/>
          <w:shd w:val="clear" w:color="auto" w:fill="FFFFFF"/>
        </w:rPr>
        <w:t>so</w:t>
      </w:r>
      <w:proofErr w:type="gramEnd"/>
      <w:r>
        <w:rPr>
          <w:color w:val="000000"/>
          <w:shd w:val="clear" w:color="auto" w:fill="FFFFFF"/>
        </w:rPr>
        <w:t xml:space="preserve"> please be vigilant.</w:t>
      </w:r>
    </w:p>
    <w:p w14:paraId="53541211" w14:textId="77777777" w:rsidR="008762E5" w:rsidRDefault="008762E5" w:rsidP="008762E5">
      <w:r>
        <w:rPr>
          <w:color w:val="000000"/>
          <w:shd w:val="clear" w:color="auto" w:fill="FFFFFF"/>
        </w:rPr>
        <w:t> </w:t>
      </w:r>
    </w:p>
    <w:p w14:paraId="5B45FF13" w14:textId="77777777" w:rsidR="008762E5" w:rsidRDefault="008762E5" w:rsidP="008762E5">
      <w:r>
        <w:rPr>
          <w:b/>
          <w:bCs/>
        </w:rPr>
        <w:t xml:space="preserve">Mental Health Support: </w:t>
      </w:r>
      <w:r>
        <w:t xml:space="preserve">ACAS has launched a new campaign to support small businesses and organisations with mental health and wellbeing in the workplace: </w:t>
      </w:r>
      <w:hyperlink r:id="rId71" w:history="1">
        <w:r>
          <w:rPr>
            <w:rStyle w:val="Hyperlink"/>
          </w:rPr>
          <w:t>www.acas.org.uk/supporting-mental-health-workplace</w:t>
        </w:r>
      </w:hyperlink>
    </w:p>
    <w:p w14:paraId="27576122" w14:textId="77777777" w:rsidR="008762E5" w:rsidRDefault="008762E5" w:rsidP="008762E5">
      <w:r>
        <w:t> </w:t>
      </w:r>
    </w:p>
    <w:p w14:paraId="5E361809" w14:textId="77777777" w:rsidR="008762E5" w:rsidRDefault="008762E5" w:rsidP="008762E5">
      <w:r>
        <w:rPr>
          <w:b/>
          <w:bCs/>
          <w:color w:val="000000"/>
          <w:shd w:val="clear" w:color="auto" w:fill="FFFFFF"/>
        </w:rPr>
        <w:t xml:space="preserve">ROSA - New art magazine for Sussex.  </w:t>
      </w:r>
      <w:r>
        <w:rPr>
          <w:color w:val="000000"/>
          <w:shd w:val="clear" w:color="auto" w:fill="FFFFFF"/>
        </w:rPr>
        <w:t>Alex Leith,</w:t>
      </w:r>
      <w:r>
        <w:rPr>
          <w:b/>
          <w:bCs/>
          <w:color w:val="000000"/>
          <w:shd w:val="clear" w:color="auto" w:fill="FFFFFF"/>
        </w:rPr>
        <w:t xml:space="preserve"> </w:t>
      </w:r>
      <w:r>
        <w:rPr>
          <w:color w:val="000000"/>
          <w:shd w:val="clear" w:color="auto" w:fill="FFFFFF"/>
        </w:rPr>
        <w:t xml:space="preserve">former director of Viva Magazines has joined forces with cultural PR agency Arts Media Contacts to publish ROSA (Review of Sussex Arts). Covering East and West Sussex and Brighton &amp; Hove, the project has launched on social media @theROSAmag with a holding website </w:t>
      </w:r>
      <w:hyperlink r:id="rId72" w:history="1">
        <w:r>
          <w:rPr>
            <w:rStyle w:val="Hyperlink"/>
            <w:color w:val="000000"/>
            <w:shd w:val="clear" w:color="auto" w:fill="FFFFFF"/>
          </w:rPr>
          <w:t>www.rosamagazine.co.uk</w:t>
        </w:r>
      </w:hyperlink>
      <w:r>
        <w:rPr>
          <w:color w:val="000000"/>
          <w:shd w:val="clear" w:color="auto" w:fill="FFFFFF"/>
        </w:rPr>
        <w:t xml:space="preserve"> and a monthly newsletter featuring selected highlights of everything in the visual arts across the region.  A high-end printed magazine and online platform will follow in Spring 2022. ROSA’s mission is to provide a one-stop resource for information on Sussex’s arts programme to support cultural organisations and artists. ROSA is currently looking for cultural partners – to find out more contact </w:t>
      </w:r>
      <w:hyperlink r:id="rId73" w:history="1">
        <w:r>
          <w:rPr>
            <w:rStyle w:val="Hyperlink"/>
            <w:color w:val="000000"/>
            <w:shd w:val="clear" w:color="auto" w:fill="FFFFFF"/>
          </w:rPr>
          <w:t>jessica.wood@rosamagazine.co.uk</w:t>
        </w:r>
      </w:hyperlink>
    </w:p>
    <w:tbl>
      <w:tblPr>
        <w:tblW w:w="5000" w:type="pct"/>
        <w:tblCellMar>
          <w:left w:w="0" w:type="dxa"/>
          <w:right w:w="0" w:type="dxa"/>
        </w:tblCellMar>
        <w:tblLook w:val="04A0" w:firstRow="1" w:lastRow="0" w:firstColumn="1" w:lastColumn="0" w:noHBand="0" w:noVBand="1"/>
      </w:tblPr>
      <w:tblGrid>
        <w:gridCol w:w="9026"/>
      </w:tblGrid>
      <w:tr w:rsidR="008762E5" w14:paraId="2489520F" w14:textId="77777777" w:rsidTr="008762E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8"/>
              <w:gridCol w:w="8928"/>
            </w:tblGrid>
            <w:tr w:rsidR="008762E5" w14:paraId="010CDF48" w14:textId="77777777">
              <w:trPr>
                <w:jc w:val="center"/>
              </w:trPr>
              <w:tc>
                <w:tcPr>
                  <w:tcW w:w="0" w:type="auto"/>
                  <w:hideMark/>
                </w:tcPr>
                <w:p w14:paraId="5C45046F" w14:textId="77777777" w:rsidR="008762E5" w:rsidRDefault="008762E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8"/>
                  </w:tblGrid>
                  <w:tr w:rsidR="008762E5" w14:paraId="3860A0E7" w14:textId="77777777">
                    <w:tc>
                      <w:tcPr>
                        <w:tcW w:w="0" w:type="auto"/>
                        <w:tcMar>
                          <w:top w:w="135" w:type="dxa"/>
                          <w:left w:w="270" w:type="dxa"/>
                          <w:bottom w:w="135" w:type="dxa"/>
                          <w:right w:w="270" w:type="dxa"/>
                        </w:tcMar>
                        <w:vAlign w:val="center"/>
                        <w:hideMark/>
                      </w:tcPr>
                      <w:p w14:paraId="5EC7F721" w14:textId="77777777" w:rsidR="008762E5" w:rsidRDefault="008762E5">
                        <w:pPr>
                          <w:rPr>
                            <w:rFonts w:ascii="Times New Roman" w:eastAsia="Times New Roman" w:hAnsi="Times New Roman" w:cs="Times New Roman"/>
                            <w:sz w:val="20"/>
                            <w:szCs w:val="20"/>
                            <w:lang w:eastAsia="en-GB"/>
                          </w:rPr>
                        </w:pPr>
                      </w:p>
                    </w:tc>
                  </w:tr>
                </w:tbl>
                <w:p w14:paraId="6E0997AE" w14:textId="77777777" w:rsidR="008762E5" w:rsidRDefault="008762E5">
                  <w:pPr>
                    <w:rPr>
                      <w:rFonts w:ascii="Times New Roman" w:eastAsia="Times New Roman" w:hAnsi="Times New Roman" w:cs="Times New Roman"/>
                      <w:sz w:val="20"/>
                      <w:szCs w:val="20"/>
                      <w:lang w:eastAsia="en-GB"/>
                    </w:rPr>
                  </w:pPr>
                </w:p>
              </w:tc>
            </w:tr>
          </w:tbl>
          <w:p w14:paraId="65DE8460" w14:textId="77777777" w:rsidR="008762E5" w:rsidRDefault="008762E5">
            <w:pPr>
              <w:jc w:val="center"/>
              <w:rPr>
                <w:rFonts w:ascii="Times New Roman" w:eastAsia="Times New Roman" w:hAnsi="Times New Roman" w:cs="Times New Roman"/>
                <w:sz w:val="20"/>
                <w:szCs w:val="20"/>
                <w:lang w:eastAsia="en-GB"/>
              </w:rPr>
            </w:pPr>
          </w:p>
        </w:tc>
      </w:tr>
    </w:tbl>
    <w:p w14:paraId="431DE011" w14:textId="77777777" w:rsidR="008762E5" w:rsidRDefault="008762E5" w:rsidP="008762E5">
      <w:r>
        <w:rPr>
          <w:b/>
          <w:bCs/>
          <w:color w:val="0070C0"/>
        </w:rPr>
        <w:t>Sources of information (free to access):</w:t>
      </w:r>
    </w:p>
    <w:p w14:paraId="6C29C51D" w14:textId="77777777" w:rsidR="008762E5" w:rsidRDefault="008762E5" w:rsidP="008762E5">
      <w:r>
        <w:t xml:space="preserve">Arts Council E-newsletter: </w:t>
      </w:r>
      <w:hyperlink r:id="rId74" w:history="1">
        <w:r>
          <w:rPr>
            <w:rStyle w:val="Hyperlink"/>
          </w:rPr>
          <w:t>https://www.artscouncil.org.uk/our-organisation/sign-our-email-updates</w:t>
        </w:r>
      </w:hyperlink>
      <w:r>
        <w:t xml:space="preserve"> (</w:t>
      </w:r>
      <w:hyperlink r:id="rId75" w:history="1">
        <w:r>
          <w:rPr>
            <w:rStyle w:val="Hyperlink"/>
            <w:b/>
            <w:bCs/>
          </w:rPr>
          <w:t>Oversight of Arts Council England COVID 19 response</w:t>
        </w:r>
      </w:hyperlink>
      <w:r>
        <w:rPr>
          <w:b/>
          <w:bCs/>
        </w:rPr>
        <w:t>)</w:t>
      </w:r>
    </w:p>
    <w:p w14:paraId="197BDAAE" w14:textId="77777777" w:rsidR="008762E5" w:rsidRDefault="008762E5" w:rsidP="008762E5">
      <w:r>
        <w:t xml:space="preserve">Arts Fundraising &amp; Philanthropy: </w:t>
      </w:r>
      <w:hyperlink r:id="rId76" w:history="1">
        <w:r>
          <w:rPr>
            <w:rStyle w:val="Hyperlink"/>
          </w:rPr>
          <w:t>Subscribe to our mailing list | Cause4</w:t>
        </w:r>
      </w:hyperlink>
    </w:p>
    <w:p w14:paraId="3F81037A" w14:textId="77777777" w:rsidR="008762E5" w:rsidRDefault="008762E5" w:rsidP="008762E5">
      <w:r>
        <w:t xml:space="preserve">Artswork: </w:t>
      </w:r>
      <w:hyperlink r:id="rId77" w:history="1">
        <w:r>
          <w:rPr>
            <w:rStyle w:val="Hyperlink"/>
          </w:rPr>
          <w:t>Our newsletters - Artswork</w:t>
        </w:r>
      </w:hyperlink>
    </w:p>
    <w:p w14:paraId="536F36FC" w14:textId="77777777" w:rsidR="008762E5" w:rsidRDefault="008762E5" w:rsidP="008762E5">
      <w:r>
        <w:t xml:space="preserve">Artswork Alliance: </w:t>
      </w:r>
      <w:hyperlink r:id="rId78" w:history="1">
        <w:r>
          <w:rPr>
            <w:rStyle w:val="Hyperlink"/>
          </w:rPr>
          <w:t>https://us11.list-manage.com/subscribe?u=be42aac2260f50b9b3b3e9908&amp;id=fcd9bae289</w:t>
        </w:r>
      </w:hyperlink>
    </w:p>
    <w:p w14:paraId="6C9D4F50" w14:textId="77777777" w:rsidR="008762E5" w:rsidRDefault="008762E5" w:rsidP="008762E5">
      <w:r>
        <w:t xml:space="preserve">Arts Marketing Association: </w:t>
      </w:r>
      <w:hyperlink r:id="rId79" w:history="1">
        <w:r>
          <w:rPr>
            <w:rStyle w:val="Hyperlink"/>
          </w:rPr>
          <w:t>https://a-m-a.co.uk/team/newsletter/CultureHivemailingList.php</w:t>
        </w:r>
      </w:hyperlink>
    </w:p>
    <w:p w14:paraId="69F8B43C" w14:textId="77777777" w:rsidR="008762E5" w:rsidRDefault="008762E5" w:rsidP="008762E5">
      <w:r>
        <w:t xml:space="preserve">Brighton University: </w:t>
      </w:r>
      <w:hyperlink r:id="rId80" w:history="1">
        <w:r>
          <w:rPr>
            <w:rStyle w:val="Hyperlink"/>
          </w:rPr>
          <w:t>https://www.brighton.ac.uk/business-services/index.aspx</w:t>
        </w:r>
      </w:hyperlink>
    </w:p>
    <w:p w14:paraId="05274B86" w14:textId="77777777" w:rsidR="008762E5" w:rsidRDefault="008762E5" w:rsidP="008762E5">
      <w:r>
        <w:t xml:space="preserve">Centre for Sustainable Energy: </w:t>
      </w:r>
      <w:hyperlink r:id="rId81" w:anchor=":~:text=Grants%20of%20%C2%A31%2C000%20to,emissions%20and%20increase%20energy%20efficiency." w:history="1">
        <w:r>
          <w:rPr>
            <w:rStyle w:val="Hyperlink"/>
          </w:rPr>
          <w:t>Funding your project | Centre for Sustainable Energy (cse.org.uk)</w:t>
        </w:r>
      </w:hyperlink>
    </w:p>
    <w:p w14:paraId="4F891278" w14:textId="77777777" w:rsidR="008762E5" w:rsidRDefault="008762E5" w:rsidP="008762E5">
      <w:r>
        <w:t xml:space="preserve">Creative England: </w:t>
      </w:r>
      <w:hyperlink r:id="rId82" w:history="1">
        <w:r>
          <w:rPr>
            <w:rStyle w:val="Hyperlink"/>
          </w:rPr>
          <w:t>Creative England Creative England</w:t>
        </w:r>
      </w:hyperlink>
    </w:p>
    <w:p w14:paraId="589667AC" w14:textId="77777777" w:rsidR="008762E5" w:rsidRDefault="008762E5" w:rsidP="008762E5">
      <w:r>
        <w:t xml:space="preserve">Creative Industries Policy and Evidence Centre: </w:t>
      </w:r>
      <w:hyperlink r:id="rId83" w:history="1">
        <w:r>
          <w:rPr>
            <w:rStyle w:val="Hyperlink"/>
          </w:rPr>
          <w:t>Creative Industries Policy &amp; Evidence Centre (pec.ac.uk)</w:t>
        </w:r>
      </w:hyperlink>
    </w:p>
    <w:p w14:paraId="1D1428C6" w14:textId="77777777" w:rsidR="008762E5" w:rsidRDefault="008762E5" w:rsidP="008762E5">
      <w:r>
        <w:t xml:space="preserve">Creative United newsletter: </w:t>
      </w:r>
      <w:hyperlink r:id="rId84" w:history="1">
        <w:r>
          <w:rPr>
            <w:rStyle w:val="Hyperlink"/>
          </w:rPr>
          <w:t>https://www.creativeunited.org.uk/contact/</w:t>
        </w:r>
      </w:hyperlink>
      <w:r>
        <w:t xml:space="preserve"> (scroll to the bottom)</w:t>
      </w:r>
    </w:p>
    <w:p w14:paraId="296CEE00" w14:textId="77777777" w:rsidR="008762E5" w:rsidRDefault="008762E5" w:rsidP="008762E5">
      <w:r>
        <w:t xml:space="preserve">Culture, Health and Wellbeing Alliance: </w:t>
      </w:r>
      <w:hyperlink r:id="rId85" w:history="1">
        <w:r>
          <w:rPr>
            <w:rStyle w:val="Hyperlink"/>
          </w:rPr>
          <w:t>https://www.culturehealthandwellbeing.org.uk/</w:t>
        </w:r>
      </w:hyperlink>
    </w:p>
    <w:p w14:paraId="52F34712" w14:textId="77777777" w:rsidR="008762E5" w:rsidRDefault="008762E5" w:rsidP="008762E5">
      <w:r>
        <w:t xml:space="preserve">East Sussex Growth Hub: </w:t>
      </w:r>
      <w:hyperlink r:id="rId86" w:history="1">
        <w:r>
          <w:rPr>
            <w:rStyle w:val="Hyperlink"/>
          </w:rPr>
          <w:t>https://www.eastsussex.gov.uk/business/eastsussex/organisations/</w:t>
        </w:r>
      </w:hyperlink>
    </w:p>
    <w:p w14:paraId="59FA6BE8" w14:textId="77777777" w:rsidR="008762E5" w:rsidRDefault="008762E5" w:rsidP="008762E5">
      <w:r>
        <w:t xml:space="preserve">External Funding Team/Funding News: </w:t>
      </w:r>
      <w:hyperlink r:id="rId87" w:history="1">
        <w:r>
          <w:rPr>
            <w:rStyle w:val="Hyperlink"/>
          </w:rPr>
          <w:t>Grants and funding – East Sussex County Council</w:t>
        </w:r>
      </w:hyperlink>
    </w:p>
    <w:p w14:paraId="770A9279" w14:textId="77777777" w:rsidR="008762E5" w:rsidRDefault="008762E5" w:rsidP="008762E5">
      <w:r>
        <w:lastRenderedPageBreak/>
        <w:t>Th</w:t>
      </w:r>
      <w:r>
        <w:rPr>
          <w:b/>
          <w:bCs/>
        </w:rPr>
        <w:t xml:space="preserve">e </w:t>
      </w:r>
      <w:r>
        <w:rPr>
          <w:rStyle w:val="Strong"/>
          <w:b w:val="0"/>
          <w:bCs w:val="0"/>
        </w:rPr>
        <w:t>Film and TV Charity</w:t>
      </w:r>
      <w:r>
        <w:rPr>
          <w:b/>
          <w:bCs/>
        </w:rPr>
        <w:t xml:space="preserve"> </w:t>
      </w:r>
      <w:hyperlink r:id="rId88" w:history="1">
        <w:r>
          <w:rPr>
            <w:rStyle w:val="Hyperlink"/>
            <w:i/>
            <w:iCs/>
          </w:rPr>
          <w:t>Freelancer Wellbeing Hub.</w:t>
        </w:r>
      </w:hyperlink>
    </w:p>
    <w:p w14:paraId="6BA21B13" w14:textId="77777777" w:rsidR="008762E5" w:rsidRDefault="008762E5" w:rsidP="008762E5">
      <w:r>
        <w:t xml:space="preserve">Freelancers Make Theatre Work: </w:t>
      </w:r>
      <w:hyperlink r:id="rId89" w:history="1">
        <w:r>
          <w:rPr>
            <w:rStyle w:val="Hyperlink"/>
          </w:rPr>
          <w:t>Practical Resources - Freelancers make theatre work</w:t>
        </w:r>
      </w:hyperlink>
    </w:p>
    <w:p w14:paraId="44F59021" w14:textId="77777777" w:rsidR="008762E5" w:rsidRDefault="008762E5" w:rsidP="008762E5">
      <w:r>
        <w:t xml:space="preserve">Heritage Lottery Fund: </w:t>
      </w:r>
      <w:hyperlink r:id="rId90" w:history="1">
        <w:r>
          <w:rPr>
            <w:rStyle w:val="Hyperlink"/>
          </w:rPr>
          <w:t>Welcome | The National Lottery Heritage Fund</w:t>
        </w:r>
      </w:hyperlink>
      <w:r>
        <w:t xml:space="preserve"> (scroll to the bottom for the </w:t>
      </w:r>
      <w:proofErr w:type="gramStart"/>
      <w:r>
        <w:t>sign up</w:t>
      </w:r>
      <w:proofErr w:type="gramEnd"/>
      <w:r>
        <w:t xml:space="preserve"> option)</w:t>
      </w:r>
    </w:p>
    <w:p w14:paraId="1BA70EF1" w14:textId="77777777" w:rsidR="008762E5" w:rsidRDefault="008762E5" w:rsidP="008762E5">
      <w:r>
        <w:t xml:space="preserve">Julie’s Bicycle: </w:t>
      </w:r>
      <w:hyperlink r:id="rId91" w:history="1">
        <w:r>
          <w:rPr>
            <w:rStyle w:val="Hyperlink"/>
          </w:rPr>
          <w:t>https://juliesbicycle.com/</w:t>
        </w:r>
      </w:hyperlink>
    </w:p>
    <w:p w14:paraId="72F4FBEE" w14:textId="77777777" w:rsidR="008762E5" w:rsidRDefault="008762E5" w:rsidP="008762E5">
      <w:r>
        <w:t xml:space="preserve">Locate East Sussex: </w:t>
      </w:r>
      <w:hyperlink r:id="rId92" w:history="1">
        <w:r>
          <w:rPr>
            <w:rStyle w:val="Hyperlink"/>
          </w:rPr>
          <w:t>Locate East Sussex (list-manage.com)</w:t>
        </w:r>
      </w:hyperlink>
    </w:p>
    <w:p w14:paraId="3B71C522" w14:textId="77777777" w:rsidR="008762E5" w:rsidRDefault="008762E5" w:rsidP="008762E5">
      <w:r>
        <w:t xml:space="preserve">Rural Services Network: </w:t>
      </w:r>
      <w:hyperlink r:id="rId93" w:history="1">
        <w:r>
          <w:rPr>
            <w:rStyle w:val="Hyperlink"/>
          </w:rPr>
          <w:t>Home Page - Rural Services Network (rsnonline.org.uk)</w:t>
        </w:r>
      </w:hyperlink>
    </w:p>
    <w:p w14:paraId="16A483F1" w14:textId="77777777" w:rsidR="008762E5" w:rsidRDefault="008762E5" w:rsidP="008762E5">
      <w:r>
        <w:t> </w:t>
      </w:r>
    </w:p>
    <w:p w14:paraId="40667F2E" w14:textId="77777777" w:rsidR="008762E5" w:rsidRDefault="008762E5" w:rsidP="008762E5">
      <w:r>
        <w:rPr>
          <w:b/>
          <w:bCs/>
          <w:color w:val="0070C0"/>
        </w:rPr>
        <w:t>Networks</w:t>
      </w:r>
    </w:p>
    <w:p w14:paraId="3729DE41" w14:textId="77777777" w:rsidR="008762E5" w:rsidRDefault="008762E5" w:rsidP="008762E5">
      <w:r>
        <w:t>Looking to find like-minded Creatives to connect with?  Here are some existing networks in East Sussex (and if you run a creatives network in East Sussex and would like to list it here, please give me the details of your network, I’d be delighted to include you):</w:t>
      </w:r>
    </w:p>
    <w:p w14:paraId="5C403595" w14:textId="77777777" w:rsidR="008762E5" w:rsidRDefault="008762E5" w:rsidP="008762E5">
      <w:r>
        <w:rPr>
          <w:b/>
          <w:bCs/>
        </w:rPr>
        <w:t xml:space="preserve">Blue Monkey Network </w:t>
      </w:r>
      <w:r>
        <w:t> </w:t>
      </w:r>
      <w:hyperlink r:id="rId94" w:history="1">
        <w:r>
          <w:rPr>
            <w:rStyle w:val="Hyperlink"/>
          </w:rPr>
          <w:t>https://townereastbourne.org.uk/about/blue-monkey-network</w:t>
        </w:r>
      </w:hyperlink>
      <w:r>
        <w:t>based in Eastbourne, with members from all over East Sussex.</w:t>
      </w:r>
    </w:p>
    <w:p w14:paraId="26548A65" w14:textId="77777777" w:rsidR="008762E5" w:rsidRDefault="008762E5" w:rsidP="008762E5">
      <w:r>
        <w:rPr>
          <w:b/>
          <w:bCs/>
        </w:rPr>
        <w:t>The Creative Newhaven Working Group</w:t>
      </w:r>
      <w:r>
        <w:t xml:space="preserve">: </w:t>
      </w:r>
      <w:hyperlink r:id="rId95" w:history="1">
        <w:r>
          <w:rPr>
            <w:rStyle w:val="Hyperlink"/>
          </w:rPr>
          <w:t>creative@newhavenenterprisezone.com</w:t>
        </w:r>
      </w:hyperlink>
      <w:r>
        <w:t xml:space="preserve">, </w:t>
      </w:r>
      <w:hyperlink r:id="rId96" w:history="1">
        <w:r>
          <w:rPr>
            <w:rStyle w:val="Hyperlink"/>
          </w:rPr>
          <w:t>https://newhavenenterprisezone.com/creative-newhaven/</w:t>
        </w:r>
      </w:hyperlink>
      <w:r>
        <w:t xml:space="preserve"> Anyone, or any organisation, with a current and working interest in Newhaven’s cultural, arts and creative ecology is welcome.  </w:t>
      </w:r>
    </w:p>
    <w:p w14:paraId="144E026F" w14:textId="77777777" w:rsidR="008762E5" w:rsidRDefault="008762E5" w:rsidP="008762E5">
      <w:r>
        <w:rPr>
          <w:b/>
          <w:bCs/>
        </w:rPr>
        <w:t xml:space="preserve">Culture Declares Emergency South East Coast Hub: </w:t>
      </w:r>
      <w:r>
        <w:t>Part of a national movement and community </w:t>
      </w:r>
      <w:r>
        <w:rPr>
          <w:rStyle w:val="gmail-bold-text"/>
        </w:rPr>
        <w:t xml:space="preserve">of individuals and organisations across the cultural sector declaring climate and ecological emergency and taking action in response. The South East Coast Hub launched in September 2021 and initially reaches from Brighton to Hastings.  </w:t>
      </w:r>
      <w:r>
        <w:t xml:space="preserve">Contact: </w:t>
      </w:r>
      <w:hyperlink r:id="rId97" w:history="1">
        <w:r>
          <w:rPr>
            <w:rStyle w:val="Hyperlink"/>
          </w:rPr>
          <w:t>pollyagifford@gmail.com</w:t>
        </w:r>
      </w:hyperlink>
      <w:r>
        <w:t>  Facebook group: </w:t>
      </w:r>
      <w:hyperlink r:id="rId98" w:history="1">
        <w:r>
          <w:rPr>
            <w:rStyle w:val="Hyperlink"/>
          </w:rPr>
          <w:t>https://www.facebook.com/groups/294286784787676</w:t>
        </w:r>
      </w:hyperlink>
    </w:p>
    <w:p w14:paraId="0FC02994" w14:textId="77777777" w:rsidR="008762E5" w:rsidRDefault="008762E5" w:rsidP="008762E5">
      <w:r>
        <w:t> </w:t>
      </w:r>
    </w:p>
    <w:p w14:paraId="5A07D0A8" w14:textId="77777777" w:rsidR="008762E5" w:rsidRDefault="008762E5" w:rsidP="008762E5">
      <w:r>
        <w:rPr>
          <w:b/>
          <w:bCs/>
          <w:color w:val="0070C0"/>
        </w:rPr>
        <w:t>COVID-19</w:t>
      </w:r>
    </w:p>
    <w:p w14:paraId="78DC9837" w14:textId="77777777" w:rsidR="008762E5" w:rsidRDefault="008762E5" w:rsidP="008762E5">
      <w:pPr>
        <w:pStyle w:val="NormalWeb"/>
        <w:spacing w:before="0" w:beforeAutospacing="0" w:after="0" w:afterAutospacing="0"/>
      </w:pPr>
      <w:r>
        <w:t xml:space="preserve">We continue to navigate changeable operating circumstances, so a reminder that your most reliable source of information on COVID-19 guidance is </w:t>
      </w:r>
      <w:hyperlink r:id="rId99" w:history="1">
        <w:r>
          <w:rPr>
            <w:rStyle w:val="Hyperlink"/>
          </w:rPr>
          <w:t>Coronavirus (COVID-19): guidance and support - GOV.UK (www.gov.uk)</w:t>
        </w:r>
      </w:hyperlink>
    </w:p>
    <w:p w14:paraId="41C8785B" w14:textId="77777777" w:rsidR="008762E5" w:rsidRDefault="008762E5" w:rsidP="008762E5">
      <w:pPr>
        <w:pStyle w:val="NormalWeb"/>
        <w:spacing w:before="0" w:beforeAutospacing="0" w:after="0" w:afterAutospacing="0"/>
      </w:pPr>
      <w:r>
        <w:t> </w:t>
      </w:r>
    </w:p>
    <w:p w14:paraId="42BE16FF" w14:textId="77777777" w:rsidR="008762E5" w:rsidRDefault="008762E5" w:rsidP="008762E5">
      <w:r>
        <w:rPr>
          <w:rStyle w:val="Strong"/>
        </w:rPr>
        <w:t>Culture during Covid-19 – research findings from Centre for Cultural Value</w:t>
      </w:r>
      <w:r>
        <w:t xml:space="preserve">: the Centre for Cultural Value has </w:t>
      </w:r>
      <w:hyperlink r:id="rId100" w:history="1">
        <w:r>
          <w:rPr>
            <w:rStyle w:val="Hyperlink"/>
          </w:rPr>
          <w:t>published an overview</w:t>
        </w:r>
      </w:hyperlink>
      <w:r>
        <w:t xml:space="preserve"> assessing the impact of Covid-19 on the cultural sector, through blogs and film, drawing from Covid-19 research conference in November. Findings include: </w:t>
      </w:r>
    </w:p>
    <w:p w14:paraId="1185099C" w14:textId="77777777" w:rsidR="008762E5" w:rsidRDefault="008762E5" w:rsidP="008762E5">
      <w:pPr>
        <w:numPr>
          <w:ilvl w:val="0"/>
          <w:numId w:val="17"/>
        </w:numPr>
        <w:spacing w:line="252" w:lineRule="auto"/>
        <w:rPr>
          <w:rFonts w:eastAsia="Times New Roman"/>
        </w:rPr>
      </w:pPr>
      <w:r>
        <w:rPr>
          <w:rFonts w:eastAsia="Times New Roman"/>
        </w:rPr>
        <w:t xml:space="preserve">Although the number of cultural engagements increased during the pandemic, the number of people reached remained static. Digital was good at transforming access for younger, disabled and/or rurally based audiences, but these tended to be already highly engaged. </w:t>
      </w:r>
    </w:p>
    <w:p w14:paraId="37CE5866" w14:textId="77777777" w:rsidR="008762E5" w:rsidRDefault="008762E5" w:rsidP="008762E5">
      <w:pPr>
        <w:numPr>
          <w:ilvl w:val="0"/>
          <w:numId w:val="17"/>
        </w:numPr>
        <w:spacing w:line="252" w:lineRule="auto"/>
        <w:rPr>
          <w:rFonts w:eastAsia="Times New Roman"/>
        </w:rPr>
      </w:pPr>
      <w:r>
        <w:rPr>
          <w:rFonts w:eastAsia="Times New Roman"/>
        </w:rPr>
        <w:t xml:space="preserve">Hyperlocal and </w:t>
      </w:r>
      <w:proofErr w:type="gramStart"/>
      <w:r>
        <w:rPr>
          <w:rFonts w:eastAsia="Times New Roman"/>
        </w:rPr>
        <w:t>community based</w:t>
      </w:r>
      <w:proofErr w:type="gramEnd"/>
      <w:r>
        <w:rPr>
          <w:rFonts w:eastAsia="Times New Roman"/>
        </w:rPr>
        <w:t xml:space="preserve"> work was very successful, reaching the wider social ecosystem.</w:t>
      </w:r>
    </w:p>
    <w:p w14:paraId="022219C6" w14:textId="77777777" w:rsidR="008762E5" w:rsidRDefault="008762E5" w:rsidP="008762E5">
      <w:pPr>
        <w:numPr>
          <w:ilvl w:val="0"/>
          <w:numId w:val="17"/>
        </w:numPr>
        <w:spacing w:line="252" w:lineRule="auto"/>
        <w:rPr>
          <w:rFonts w:eastAsia="Times New Roman"/>
        </w:rPr>
      </w:pPr>
      <w:r>
        <w:rPr>
          <w:rFonts w:eastAsia="Times New Roman"/>
        </w:rPr>
        <w:t>Cultural Recovery Funding held the status quo, with culture-rich areas receiving more support.</w:t>
      </w:r>
    </w:p>
    <w:p w14:paraId="714376CD" w14:textId="77777777" w:rsidR="008762E5" w:rsidRDefault="008762E5" w:rsidP="008762E5">
      <w:pPr>
        <w:numPr>
          <w:ilvl w:val="0"/>
          <w:numId w:val="17"/>
        </w:numPr>
        <w:spacing w:line="252" w:lineRule="auto"/>
        <w:rPr>
          <w:rFonts w:eastAsia="Times New Roman"/>
        </w:rPr>
      </w:pPr>
      <w:r>
        <w:rPr>
          <w:rFonts w:eastAsia="Times New Roman"/>
        </w:rPr>
        <w:t>The pandemic also affected less advantaged demographics in the cultural workforce more than the wider sector – including young, female, disabled and ethnically diverse workers.</w:t>
      </w:r>
    </w:p>
    <w:p w14:paraId="44318751" w14:textId="77777777" w:rsidR="008762E5" w:rsidRDefault="008762E5" w:rsidP="008762E5">
      <w:r>
        <w:t xml:space="preserve">A </w:t>
      </w:r>
      <w:hyperlink r:id="rId101" w:history="1">
        <w:r>
          <w:rPr>
            <w:rStyle w:val="Hyperlink"/>
          </w:rPr>
          <w:t>complete set of films</w:t>
        </w:r>
      </w:hyperlink>
      <w:r>
        <w:t xml:space="preserve"> from the event, with topics including ‘Covid 19: the great unequaliser?’ are now available.</w:t>
      </w:r>
    </w:p>
    <w:p w14:paraId="3B210E1C" w14:textId="77777777" w:rsidR="008762E5" w:rsidRDefault="008762E5" w:rsidP="008762E5">
      <w:pPr>
        <w:ind w:left="360" w:firstLine="360"/>
      </w:pPr>
      <w:r>
        <w:t> </w:t>
      </w:r>
    </w:p>
    <w:p w14:paraId="7E272049" w14:textId="77777777" w:rsidR="008762E5" w:rsidRDefault="008762E5" w:rsidP="008762E5">
      <w:r>
        <w:rPr>
          <w:rStyle w:val="Strong"/>
        </w:rPr>
        <w:t xml:space="preserve">The role of the arts during the Covid-19 pandemic: </w:t>
      </w:r>
      <w:hyperlink r:id="rId102" w:history="1">
        <w:r>
          <w:rPr>
            <w:rStyle w:val="Hyperlink"/>
          </w:rPr>
          <w:t>This report</w:t>
        </w:r>
      </w:hyperlink>
      <w:r>
        <w:t>, published by University College London and funded by the Arts Council, examined the role of the arts during the Covid-19 pandemic by interviewing 138 participants from the following groups: keyworkers, adults with long-term conditions, adults with mental health conditions, older adults, parents of young children and younger adults aged 18-24. Key findings include an increase in creative and cultural engagement in lower income and lower education groups during the pandemic.</w:t>
      </w:r>
    </w:p>
    <w:p w14:paraId="3E0E81BD" w14:textId="77777777" w:rsidR="008762E5" w:rsidRDefault="008762E5" w:rsidP="008762E5">
      <w:pPr>
        <w:pStyle w:val="NormalWeb"/>
        <w:spacing w:before="0" w:beforeAutospacing="0" w:after="0" w:afterAutospacing="0"/>
      </w:pPr>
      <w:r>
        <w:t> </w:t>
      </w:r>
    </w:p>
    <w:p w14:paraId="4D93F4D2" w14:textId="77777777" w:rsidR="008762E5" w:rsidRDefault="008762E5" w:rsidP="008762E5">
      <w:r>
        <w:rPr>
          <w:b/>
          <w:bCs/>
        </w:rPr>
        <w:lastRenderedPageBreak/>
        <w:t xml:space="preserve">Test And Trace Support Payment </w:t>
      </w:r>
      <w:r>
        <w:t xml:space="preserve">The guidance for </w:t>
      </w:r>
      <w:proofErr w:type="gramStart"/>
      <w:r>
        <w:t>the  £</w:t>
      </w:r>
      <w:proofErr w:type="gramEnd"/>
      <w:r>
        <w:t>500 Test and Trace Support Payment, which is available to the self-employed or employees on low incomes has been updated to say that those who meet the financial eligibility are eligible for the grant if they have to self-isolate because they have:</w:t>
      </w:r>
    </w:p>
    <w:p w14:paraId="4023E8DE" w14:textId="77777777" w:rsidR="008762E5" w:rsidRDefault="008762E5" w:rsidP="008762E5">
      <w:pPr>
        <w:pStyle w:val="ListParagraph"/>
        <w:numPr>
          <w:ilvl w:val="1"/>
          <w:numId w:val="15"/>
        </w:numPr>
        <w:rPr>
          <w:rFonts w:eastAsia="Times New Roman"/>
        </w:rPr>
      </w:pPr>
      <w:r>
        <w:rPr>
          <w:rFonts w:eastAsia="Times New Roman"/>
        </w:rPr>
        <w:t xml:space="preserve">tested positive for COVID-19 following a PCR test or </w:t>
      </w:r>
      <w:r>
        <w:rPr>
          <w:rFonts w:eastAsia="Times New Roman"/>
          <w:b/>
          <w:bCs/>
        </w:rPr>
        <w:t>an assisted lateral flow device (LFD) test</w:t>
      </w:r>
      <w:r>
        <w:rPr>
          <w:rFonts w:eastAsia="Times New Roman"/>
        </w:rPr>
        <w:t>; or</w:t>
      </w:r>
    </w:p>
    <w:p w14:paraId="3CA9588D" w14:textId="77777777" w:rsidR="008762E5" w:rsidRDefault="008762E5" w:rsidP="008762E5">
      <w:pPr>
        <w:pStyle w:val="ListParagraph"/>
        <w:numPr>
          <w:ilvl w:val="1"/>
          <w:numId w:val="15"/>
        </w:numPr>
        <w:rPr>
          <w:rFonts w:eastAsia="Times New Roman"/>
        </w:rPr>
      </w:pPr>
      <w:r>
        <w:rPr>
          <w:rFonts w:eastAsia="Times New Roman"/>
        </w:rPr>
        <w:t>been notified as a close contact of someone who has tested positive for COVID-19 and they are not exempt from self-isolation.</w:t>
      </w:r>
    </w:p>
    <w:p w14:paraId="47B6F323" w14:textId="77777777" w:rsidR="008762E5" w:rsidRDefault="008762E5" w:rsidP="008762E5">
      <w:r>
        <w:t> </w:t>
      </w:r>
    </w:p>
    <w:p w14:paraId="509A5E5B" w14:textId="77777777" w:rsidR="008762E5" w:rsidRDefault="008762E5" w:rsidP="008762E5">
      <w:pPr>
        <w:ind w:left="720"/>
      </w:pPr>
      <w:hyperlink r:id="rId103" w:anchor="Eligibility" w:history="1">
        <w:r>
          <w:rPr>
            <w:rStyle w:val="Hyperlink"/>
          </w:rPr>
          <w:t>https://www.gov.uk/government/publications/test-and-trace-support-payment-scheme-claiming-financial-support/claiming-financial-support-under-the-test-and-trace-support-payment-scheme#Eligibility</w:t>
        </w:r>
      </w:hyperlink>
    </w:p>
    <w:p w14:paraId="4D229E54" w14:textId="77777777" w:rsidR="008762E5" w:rsidRDefault="008762E5" w:rsidP="008762E5">
      <w:pPr>
        <w:ind w:left="720"/>
      </w:pPr>
      <w:r>
        <w:t> </w:t>
      </w:r>
    </w:p>
    <w:p w14:paraId="4420CB1E" w14:textId="77777777" w:rsidR="008762E5" w:rsidRDefault="008762E5" w:rsidP="008762E5">
      <w:r>
        <w:rPr>
          <w:rStyle w:val="Strong"/>
          <w:i/>
          <w:iCs/>
          <w:lang w:eastAsia="en-GB"/>
        </w:rPr>
        <w:t xml:space="preserve">#GetBoostedNow </w:t>
      </w:r>
    </w:p>
    <w:p w14:paraId="391D0621" w14:textId="77777777" w:rsidR="008762E5" w:rsidRDefault="008762E5" w:rsidP="008762E5">
      <w:r>
        <w:rPr>
          <w:i/>
          <w:iCs/>
        </w:rPr>
        <w:t xml:space="preserve">The new Omicron COVID-19 variant is spreading fast. This means it could quickly infect large numbers of people and anyone who is unvaccinated or hasn’t had their booster is at greater risk from COVID-19 and more serious illness. </w:t>
      </w:r>
    </w:p>
    <w:p w14:paraId="2980FDBA" w14:textId="77777777" w:rsidR="008762E5" w:rsidRDefault="008762E5" w:rsidP="008762E5">
      <w:r>
        <w:t> </w:t>
      </w:r>
    </w:p>
    <w:p w14:paraId="30371CDA" w14:textId="77777777" w:rsidR="00771004" w:rsidRDefault="00771004"/>
    <w:sectPr w:rsidR="0077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9A2"/>
    <w:multiLevelType w:val="hybridMultilevel"/>
    <w:tmpl w:val="D046B2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3F75105"/>
    <w:multiLevelType w:val="multilevel"/>
    <w:tmpl w:val="EA706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8E1826"/>
    <w:multiLevelType w:val="hybridMultilevel"/>
    <w:tmpl w:val="1D6E50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7ED4119"/>
    <w:multiLevelType w:val="multilevel"/>
    <w:tmpl w:val="36408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27F31"/>
    <w:multiLevelType w:val="hybridMultilevel"/>
    <w:tmpl w:val="06C63538"/>
    <w:lvl w:ilvl="0" w:tplc="DA56C382">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5" w15:restartNumberingAfterBreak="0">
    <w:nsid w:val="47D61E1D"/>
    <w:multiLevelType w:val="multilevel"/>
    <w:tmpl w:val="0E704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4E7234"/>
    <w:multiLevelType w:val="multilevel"/>
    <w:tmpl w:val="2D4C3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6909D5"/>
    <w:multiLevelType w:val="multilevel"/>
    <w:tmpl w:val="C74895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8212540"/>
    <w:multiLevelType w:val="hybridMultilevel"/>
    <w:tmpl w:val="A66C0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706D67"/>
    <w:multiLevelType w:val="multilevel"/>
    <w:tmpl w:val="96027A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F883527"/>
    <w:multiLevelType w:val="multilevel"/>
    <w:tmpl w:val="ACE2F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D150F9"/>
    <w:multiLevelType w:val="hybridMultilevel"/>
    <w:tmpl w:val="71D6A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EC476F"/>
    <w:multiLevelType w:val="hybridMultilevel"/>
    <w:tmpl w:val="46545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C815CDB"/>
    <w:multiLevelType w:val="multilevel"/>
    <w:tmpl w:val="1C729A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38D3C20"/>
    <w:multiLevelType w:val="hybridMultilevel"/>
    <w:tmpl w:val="AD1E00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5FA4218"/>
    <w:multiLevelType w:val="multilevel"/>
    <w:tmpl w:val="A970A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95F63"/>
    <w:multiLevelType w:val="hybridMultilevel"/>
    <w:tmpl w:val="4BA0B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6"/>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E5"/>
    <w:rsid w:val="00293AF8"/>
    <w:rsid w:val="00341F4C"/>
    <w:rsid w:val="004638E2"/>
    <w:rsid w:val="00740D04"/>
    <w:rsid w:val="00771004"/>
    <w:rsid w:val="008762E5"/>
    <w:rsid w:val="00957DE7"/>
    <w:rsid w:val="00AE71DD"/>
    <w:rsid w:val="00E9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B2F9"/>
  <w15:docId w15:val="{567B0555-DF83-42CC-82BA-0075913C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E5"/>
    <w:pPr>
      <w:spacing w:after="0" w:line="240" w:lineRule="auto"/>
    </w:pPr>
    <w:rPr>
      <w:rFonts w:ascii="Calibri" w:hAnsi="Calibri" w:cs="Calibri"/>
    </w:rPr>
  </w:style>
  <w:style w:type="paragraph" w:styleId="Heading1">
    <w:name w:val="heading 1"/>
    <w:basedOn w:val="Normal"/>
    <w:link w:val="Heading1Char"/>
    <w:uiPriority w:val="9"/>
    <w:qFormat/>
    <w:rsid w:val="008762E5"/>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
    <w:semiHidden/>
    <w:unhideWhenUsed/>
    <w:qFormat/>
    <w:rsid w:val="008762E5"/>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2E5"/>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8762E5"/>
    <w:rPr>
      <w:rFonts w:ascii="Calibri" w:hAnsi="Calibri" w:cs="Calibri"/>
      <w:b/>
      <w:bCs/>
      <w:sz w:val="36"/>
      <w:szCs w:val="36"/>
      <w:lang w:eastAsia="en-GB"/>
    </w:rPr>
  </w:style>
  <w:style w:type="character" w:styleId="Hyperlink">
    <w:name w:val="Hyperlink"/>
    <w:basedOn w:val="DefaultParagraphFont"/>
    <w:uiPriority w:val="99"/>
    <w:semiHidden/>
    <w:unhideWhenUsed/>
    <w:rsid w:val="008762E5"/>
    <w:rPr>
      <w:color w:val="0563C1"/>
      <w:u w:val="single"/>
    </w:rPr>
  </w:style>
  <w:style w:type="paragraph" w:styleId="NormalWeb">
    <w:name w:val="Normal (Web)"/>
    <w:basedOn w:val="Normal"/>
    <w:uiPriority w:val="99"/>
    <w:semiHidden/>
    <w:unhideWhenUsed/>
    <w:rsid w:val="008762E5"/>
    <w:pPr>
      <w:spacing w:before="100" w:beforeAutospacing="1" w:after="100" w:afterAutospacing="1"/>
    </w:pPr>
    <w:rPr>
      <w:lang w:eastAsia="en-GB"/>
    </w:rPr>
  </w:style>
  <w:style w:type="paragraph" w:styleId="CommentText">
    <w:name w:val="annotation text"/>
    <w:basedOn w:val="Normal"/>
    <w:link w:val="CommentTextChar"/>
    <w:uiPriority w:val="99"/>
    <w:semiHidden/>
    <w:unhideWhenUsed/>
    <w:rsid w:val="008762E5"/>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762E5"/>
    <w:rPr>
      <w:rFonts w:ascii="Times New Roman" w:hAnsi="Times New Roman" w:cs="Times New Roman"/>
      <w:sz w:val="20"/>
      <w:szCs w:val="20"/>
      <w:lang w:eastAsia="en-GB"/>
    </w:rPr>
  </w:style>
  <w:style w:type="paragraph" w:styleId="ListParagraph">
    <w:name w:val="List Paragraph"/>
    <w:basedOn w:val="Normal"/>
    <w:uiPriority w:val="34"/>
    <w:qFormat/>
    <w:rsid w:val="008762E5"/>
    <w:pPr>
      <w:ind w:left="720"/>
    </w:pPr>
  </w:style>
  <w:style w:type="paragraph" w:customStyle="1" w:styleId="gmail-xmsonormal">
    <w:name w:val="gmail-xmsonormal"/>
    <w:basedOn w:val="Normal"/>
    <w:uiPriority w:val="99"/>
    <w:semiHidden/>
    <w:rsid w:val="008762E5"/>
    <w:pPr>
      <w:spacing w:before="100" w:beforeAutospacing="1" w:after="100" w:afterAutospacing="1"/>
    </w:pPr>
    <w:rPr>
      <w:lang w:eastAsia="en-GB"/>
    </w:rPr>
  </w:style>
  <w:style w:type="paragraph" w:customStyle="1" w:styleId="gmail-font9">
    <w:name w:val="gmail-font9"/>
    <w:basedOn w:val="Normal"/>
    <w:uiPriority w:val="99"/>
    <w:semiHidden/>
    <w:rsid w:val="008762E5"/>
    <w:pPr>
      <w:spacing w:before="100" w:beforeAutospacing="1" w:after="100" w:afterAutospacing="1"/>
    </w:pPr>
    <w:rPr>
      <w:lang w:eastAsia="en-GB"/>
    </w:rPr>
  </w:style>
  <w:style w:type="paragraph" w:customStyle="1" w:styleId="mtifontelement">
    <w:name w:val="mti_font_element"/>
    <w:basedOn w:val="Normal"/>
    <w:uiPriority w:val="99"/>
    <w:semiHidden/>
    <w:rsid w:val="008762E5"/>
    <w:pPr>
      <w:spacing w:before="100" w:beforeAutospacing="1" w:after="100" w:afterAutospacing="1"/>
    </w:pPr>
    <w:rPr>
      <w:lang w:eastAsia="en-GB"/>
    </w:rPr>
  </w:style>
  <w:style w:type="character" w:customStyle="1" w:styleId="gmail-bold-text">
    <w:name w:val="gmail-bold-text"/>
    <w:basedOn w:val="DefaultParagraphFont"/>
    <w:rsid w:val="008762E5"/>
  </w:style>
  <w:style w:type="character" w:customStyle="1" w:styleId="gmail-apple-converted-space">
    <w:name w:val="gmail-apple-converted-space"/>
    <w:basedOn w:val="DefaultParagraphFont"/>
    <w:rsid w:val="008762E5"/>
  </w:style>
  <w:style w:type="character" w:customStyle="1" w:styleId="gmail-mark4m69je5u1">
    <w:name w:val="gmail-mark4m69je5u1"/>
    <w:basedOn w:val="DefaultParagraphFont"/>
    <w:rsid w:val="008762E5"/>
  </w:style>
  <w:style w:type="character" w:customStyle="1" w:styleId="gmail-color15">
    <w:name w:val="gmail-color15"/>
    <w:basedOn w:val="DefaultParagraphFont"/>
    <w:rsid w:val="008762E5"/>
  </w:style>
  <w:style w:type="character" w:customStyle="1" w:styleId="normaltextrun">
    <w:name w:val="normaltextrun"/>
    <w:basedOn w:val="DefaultParagraphFont"/>
    <w:rsid w:val="008762E5"/>
  </w:style>
  <w:style w:type="character" w:styleId="Strong">
    <w:name w:val="Strong"/>
    <w:basedOn w:val="DefaultParagraphFont"/>
    <w:uiPriority w:val="22"/>
    <w:qFormat/>
    <w:rsid w:val="008762E5"/>
    <w:rPr>
      <w:b/>
      <w:bCs/>
    </w:rPr>
  </w:style>
  <w:style w:type="character" w:styleId="Emphasis">
    <w:name w:val="Emphasis"/>
    <w:basedOn w:val="DefaultParagraphFont"/>
    <w:uiPriority w:val="20"/>
    <w:qFormat/>
    <w:rsid w:val="008762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22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ussexgiving.org.uk/named_funds_posts/winter-support-and-recovery-fund/" TargetMode="External"/><Relationship Id="rId21" Type="http://schemas.openxmlformats.org/officeDocument/2006/relationships/hyperlink" Target="https://writingourlegacy.org.uk/writers-artists/shout-voices-of-protest/" TargetMode="External"/><Relationship Id="rId42" Type="http://schemas.openxmlformats.org/officeDocument/2006/relationships/hyperlink" Target="https://southeastmuseums.us17.list-manage.com/track/click?u=b313df9ac6108207d78e579dc&amp;id=1731b93d6b&amp;e=f5ba89b7bd" TargetMode="External"/><Relationship Id="rId47" Type="http://schemas.openxmlformats.org/officeDocument/2006/relationships/hyperlink" Target="https://forms.office.com/pages/responsepage.aspx?id=_oivH5ipW0yTySEKEdmlwimfy6IdxfNCkTUKWx3YotVUM0VWQlY0V1c1MUJYOFNTMk5OVEVLMlZSWC4u" TargetMode="External"/><Relationship Id="rId63" Type="http://schemas.openxmlformats.org/officeDocument/2006/relationships/hyperlink" Target="https://www.crowdfunder.co.uk/uploads/running_your_project.pdf" TargetMode="External"/><Relationship Id="rId68" Type="http://schemas.openxmlformats.org/officeDocument/2006/relationships/hyperlink" Target="https://kidsinmuseums.org.uk/youth-group-directory/" TargetMode="External"/><Relationship Id="rId84" Type="http://schemas.openxmlformats.org/officeDocument/2006/relationships/hyperlink" Target="https://www.creativeunited.org.uk/contact/" TargetMode="External"/><Relationship Id="rId89" Type="http://schemas.openxmlformats.org/officeDocument/2006/relationships/hyperlink" Target="https://freelancersmaketheatrework.com/practical-resources/" TargetMode="External"/><Relationship Id="rId16" Type="http://schemas.openxmlformats.org/officeDocument/2006/relationships/hyperlink" Target="https://www.bbcchildreninneed.co.uk/grants/dcms-youth-investment-fund/" TargetMode="External"/><Relationship Id="rId11" Type="http://schemas.openxmlformats.org/officeDocument/2006/relationships/hyperlink" Target="https://www.eventbrite.co.uk/e/have-your-say-on-artsworks-future-business-plans-200pm-online-tickets-253163427627" TargetMode="External"/><Relationship Id="rId32" Type="http://schemas.openxmlformats.org/officeDocument/2006/relationships/hyperlink" Target="https://www.artshealthecrn.com/research-intensive" TargetMode="External"/><Relationship Id="rId37" Type="http://schemas.openxmlformats.org/officeDocument/2006/relationships/hyperlink" Target="https://elinkeu.clickdimensions.com/c/7/eyJhaSI6OTUwNDg1ODMsImUiOiJzYWxseS5zdGFwbGVzQGVhc3RzdXNzZXguZ292LnVrIiwicmkiOiJjb250YWN0LTUyN2EwNmEzZTRmMmUzMTFhMzEzMDA1MDU2OTE1NjU1LTI3ZDkzNWIwMmU2OTQzODA5ZjY3NDZjYzNiMGRiYTk4IiwicnEiOiJwMS1iMjEzNDMtNWFiZDQ3MDg4YzQzNDEyNGEwOTdjOGQ4NTdiZDNlMWYiLCJwaCI6bnVsbCwibSI6ZmFsc2UsInVpIjoiOSIsInVuIjoiIiwidSI6Imh0dHA6Ly93d3cuYXJ0c2NvdW5jaWwub3JnLnVrL2NvbnRhY3Q_X2NsZGVlPWMyRnNiSGt1YzNSaGNHeGxjMEJsWVhOMGMzVnpjMlY0TG1kdmRpNTFhdyUzZCUzZCZyZWNpcGllbnRpZD1jb250YWN0LTUyN2EwNmEzZTRmMmUzMTFhMzEzMDA1MDU2OTE1NjU1LTI3ZDkzNWIwMmU2OTQzODA5ZjY3NDZjYzNiMGRiYTk4JmVzaWQ9MGRkN2EwNjQtNzY1Ni1lYzExLThmOGYtMDAyMjQ4NDJjNmNkIn0/gdmnBbqPmAQoIFKEC2Mxtg" TargetMode="External"/><Relationship Id="rId53" Type="http://schemas.openxmlformats.org/officeDocument/2006/relationships/hyperlink" Target="https://civilsocietycommission.org/publication/mind-the-giving-gap-unleashing-the-potential-of-uk-philanthropy/" TargetMode="External"/><Relationship Id="rId58" Type="http://schemas.openxmlformats.org/officeDocument/2006/relationships/hyperlink" Target="https://www.eventbrite.co.uk/o/crowdfunder-learn-webinars-and-qampa-drop-ins-9831814290" TargetMode="External"/><Relationship Id="rId74" Type="http://schemas.openxmlformats.org/officeDocument/2006/relationships/hyperlink" Target="https://www.artscouncil.org.uk/our-organisation/sign-our-email-updates" TargetMode="External"/><Relationship Id="rId79" Type="http://schemas.openxmlformats.org/officeDocument/2006/relationships/hyperlink" Target="https://a-m-a.co.uk/team/newsletter/CultureHivemailingList.php" TargetMode="External"/><Relationship Id="rId102" Type="http://schemas.openxmlformats.org/officeDocument/2006/relationships/hyperlink" Target="https://www.artscouncil.org.uk/publication/role-arts-during-covid-19-pandemic" TargetMode="External"/><Relationship Id="rId5" Type="http://schemas.openxmlformats.org/officeDocument/2006/relationships/hyperlink" Target="https://new.eastsussex.gov.uk/jobs?Page=1&amp;SortDirection=Ascending&amp;SortColumn=Closing+Date&amp;ViewMode=Cards&amp;Organisation=Any&amp;SalaryFrom=0&amp;SalaryTo=70%2c000+and+higher" TargetMode="External"/><Relationship Id="rId90" Type="http://schemas.openxmlformats.org/officeDocument/2006/relationships/hyperlink" Target="https://www.heritagefund.org.uk/" TargetMode="External"/><Relationship Id="rId95" Type="http://schemas.openxmlformats.org/officeDocument/2006/relationships/hyperlink" Target="mailto:creative@newhavenenterprisezone.com" TargetMode="External"/><Relationship Id="rId22" Type="http://schemas.openxmlformats.org/officeDocument/2006/relationships/hyperlink" Target="https://writingourlegacy.org.uk/writers-artists/covert-a-new-literary-magazine/" TargetMode="External"/><Relationship Id="rId27" Type="http://schemas.openxmlformats.org/officeDocument/2006/relationships/hyperlink" Target="https://sussexgiving.org.uk/wp-content/uploads/2013/09/Winter-Support-Recovery-Fund-Criteria-1.pdf" TargetMode="External"/><Relationship Id="rId43" Type="http://schemas.openxmlformats.org/officeDocument/2006/relationships/hyperlink" Target="https://www.dlwp.com/event/jobs-fair-2022/" TargetMode="External"/><Relationship Id="rId48" Type="http://schemas.openxmlformats.org/officeDocument/2006/relationships/hyperlink" Target="https://www.gov.uk/government/publications/valuing-culture-and-heritage-capital-a-framework-towards-decision-making" TargetMode="External"/><Relationship Id="rId64" Type="http://schemas.openxmlformats.org/officeDocument/2006/relationships/hyperlink" Target="https://www.escis.org.uk/" TargetMode="External"/><Relationship Id="rId69" Type="http://schemas.openxmlformats.org/officeDocument/2006/relationships/hyperlink" Target="https://www.artscouncil.org.uk/funding/capital-investment-programme?_cldee=c2FsbHkuc3RhcGxlc0BlYXN0c3Vzc2V4Lmdvdi51aw%3d%3d&amp;recipientid=contact-527a06a3e4f2e311a313005056915655-afbf0cab0db1465c989533fc3a16479a&amp;esid=0de99aa5-f519-ec11-b6e7-002248424ba6" TargetMode="External"/><Relationship Id="rId80" Type="http://schemas.openxmlformats.org/officeDocument/2006/relationships/hyperlink" Target="https://www.brighton.ac.uk/business-services/index.aspx" TargetMode="External"/><Relationship Id="rId85" Type="http://schemas.openxmlformats.org/officeDocument/2006/relationships/hyperlink" Target="https://www.culturehealthandwellbeing.org.uk/" TargetMode="External"/><Relationship Id="rId12" Type="http://schemas.openxmlformats.org/officeDocument/2006/relationships/hyperlink" Target="https://bit.ly/3sm1bx4" TargetMode="External"/><Relationship Id="rId17" Type="http://schemas.openxmlformats.org/officeDocument/2006/relationships/hyperlink" Target="https://prsfoundation.com/powerup/" TargetMode="External"/><Relationship Id="rId33" Type="http://schemas.openxmlformats.org/officeDocument/2006/relationships/hyperlink" Target="https://www.artshealthecrn.com/research-intensive" TargetMode="External"/><Relationship Id="rId38" Type="http://schemas.openxmlformats.org/officeDocument/2006/relationships/hyperlink" Target="https://www.hospiceuk.org/dying-matters-community-grants-programme" TargetMode="External"/><Relationship Id="rId59" Type="http://schemas.openxmlformats.org/officeDocument/2006/relationships/hyperlink" Target="https://www.crowdfunder.co.uk/how-crowdfunding-works" TargetMode="External"/><Relationship Id="rId103"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helpmusicians.org.uk/creative-programme/current-opportunities/postgraduate-awards" TargetMode="External"/><Relationship Id="rId41" Type="http://schemas.openxmlformats.org/officeDocument/2006/relationships/hyperlink" Target="https://southeastmuseums.us17.list-manage.com/track/click?u=b313df9ac6108207d78e579dc&amp;id=228411c711&amp;e=f5ba89b7bd" TargetMode="External"/><Relationship Id="rId54" Type="http://schemas.openxmlformats.org/officeDocument/2006/relationships/hyperlink" Target="https://www.crowdfunder.co.uk/funds" TargetMode="External"/><Relationship Id="rId62" Type="http://schemas.openxmlformats.org/officeDocument/2006/relationships/hyperlink" Target="https://www.crowdfunder.co.uk/uploads/creating_your_project.pdf" TargetMode="External"/><Relationship Id="rId70" Type="http://schemas.openxmlformats.org/officeDocument/2006/relationships/hyperlink" Target="https://www.eastsussex.gov.uk/leisureandtourism/arts/funding/east-sussex-arts-partnership/deadlines/" TargetMode="External"/><Relationship Id="rId75" Type="http://schemas.openxmlformats.org/officeDocument/2006/relationships/hyperlink" Target="https://www.artscouncil.org.uk/covid19" TargetMode="External"/><Relationship Id="rId83" Type="http://schemas.openxmlformats.org/officeDocument/2006/relationships/hyperlink" Target="https://pec.ac.uk/news" TargetMode="External"/><Relationship Id="rId88" Type="http://schemas.openxmlformats.org/officeDocument/2006/relationships/hyperlink" Target="https://vaizey.us14.list-manage.com/track/click?u=eac519173936080279feb58a1&amp;id=5e3af905a2&amp;e=15932a4eab" TargetMode="External"/><Relationship Id="rId91" Type="http://schemas.openxmlformats.org/officeDocument/2006/relationships/hyperlink" Target="https://juliesbicycle.com/" TargetMode="External"/><Relationship Id="rId96" Type="http://schemas.openxmlformats.org/officeDocument/2006/relationships/hyperlink" Target="https://newhavenenterprisezone.com/creative-newhaven/" TargetMode="External"/><Relationship Id="rId1" Type="http://schemas.openxmlformats.org/officeDocument/2006/relationships/numbering" Target="numbering.xml"/><Relationship Id="rId6" Type="http://schemas.openxmlformats.org/officeDocument/2006/relationships/hyperlink" Target="mailto:sally.staples@eastsussex.gov.uk" TargetMode="External"/><Relationship Id="rId15" Type="http://schemas.openxmlformats.org/officeDocument/2006/relationships/hyperlink" Target="https://www.gov.uk/guidance/applying-to-the-youth-investment-fund-phase-1?utm_medium=email&amp;utm_campaign=govuk-notifications-topic&amp;utm_source=0d4c7dc3-3c5a-4fdd-880d-d096e698b253&amp;utm_content=weekly" TargetMode="External"/><Relationship Id="rId23" Type="http://schemas.openxmlformats.org/officeDocument/2006/relationships/hyperlink" Target="https://docs.google.com/forms/d/e/1FAIpQLScSfYfkL0LbQNvi7G8zlIv-5_be8KT_c26N8BbT6yu5qAMt3w/viewform?usp=sf_link" TargetMode="External"/><Relationship Id="rId28" Type="http://schemas.openxmlformats.org/officeDocument/2006/relationships/hyperlink" Target="https://ukcf.secure.force.com/forms/WinterSupportRecovery" TargetMode="External"/><Relationship Id="rId36" Type="http://schemas.openxmlformats.org/officeDocument/2006/relationships/hyperlink" Target="https://elinkeu.clickdimensions.com/c/7/eyJhaSI6OTUwNDg1ODMsImUiOiJzYWxseS5zdGFwbGVzQGVhc3RzdXNzZXguZ292LnVrIiwicmkiOiJjb250YWN0LTUyN2EwNmEzZTRmMmUzMTFhMzEzMDA1MDU2OTE1NjU1LTI3ZDkzNWIwMmU2OTQzODA5ZjY3NDZjYzNiMGRiYTk4IiwicnEiOiJwMS1iMjEzNDMtNWFiZDQ3MDg4YzQzNDEyNGEwOTdjOGQ4NTdiZDNlMWYiLCJwaCI6bnVsbCwibSI6ZmFsc2UsInVpIjoiMiIsInVuIjoiIiwidSI6Imh0dHBzOi8vd3d3LmFydHNjb3VuY2lsLm9yZy51ay9uYXRpb25hbC1wb3J0Zm9saW8tMjAyMy1vbndhcmRzL25hdGlvbmFsLXBvcnRmb2xpby0yMDIzLW9ud2FyZHMtZGlnaXRhbC1icmllZmluZ3M_X2NsZGVlPWMyRnNiSGt1YzNSaGNHeGxjMEJsWVhOMGMzVnpjMlY0TG1kdmRpNTFhdyUzZCUzZCZyZWNpcGllbnRpZD1jb250YWN0LTUyN2EwNmEzZTRmMmUzMTFhMzEzMDA1MDU2OTE1NjU1LTI3ZDkzNWIwMmU2OTQzODA5ZjY3NDZjYzNiMGRiYTk4JmVzaWQ9MGRkN2EwNjQtNzY1Ni1lYzExLThmOGYtMDAyMjQ4NDJjNmNkI3NlY3Rpb24tMSJ9/e1hPrz0uKsLfebHmKkAMHQ" TargetMode="External"/><Relationship Id="rId49" Type="http://schemas.openxmlformats.org/officeDocument/2006/relationships/hyperlink" Target="https://spark.adobe.com/page/tVCL17hcmsUHW/" TargetMode="External"/><Relationship Id="rId57" Type="http://schemas.openxmlformats.org/officeDocument/2006/relationships/hyperlink" Target="https://www.crowdfunder.co.uk/funds/east-sussex-building-stronger-communities" TargetMode="External"/><Relationship Id="rId10" Type="http://schemas.openxmlformats.org/officeDocument/2006/relationships/hyperlink" Target="https://artswork.org.uk/training-events/" TargetMode="External"/><Relationship Id="rId31" Type="http://schemas.openxmlformats.org/officeDocument/2006/relationships/hyperlink" Target="mailto:Stacey.pretty@locateeastSussex.org.uk" TargetMode="External"/><Relationship Id="rId44" Type="http://schemas.openxmlformats.org/officeDocument/2006/relationships/hyperlink" Target="https://vaizey.us14.list-manage.com/track/click?u=eac519173936080279feb58a1&amp;id=2f8736f434&amp;e=15932a4eab" TargetMode="External"/><Relationship Id="rId52" Type="http://schemas.openxmlformats.org/officeDocument/2006/relationships/hyperlink" Target="https://committees.parliament.uk/work/1744/reimagining-where-we-live-cultural-placemaking-and-the-levelling-up-agenda/" TargetMode="External"/><Relationship Id="rId60" Type="http://schemas.openxmlformats.org/officeDocument/2006/relationships/hyperlink" Target="https://www.crowdfunder.co.uk/help-centre" TargetMode="External"/><Relationship Id="rId65" Type="http://schemas.openxmlformats.org/officeDocument/2006/relationships/hyperlink" Target="https://www.theunsignedguide.com/blog/916-learn-all-you-need-to-know-about-funding-opportunities-get-your-free-copy-of-our-36-page-essential-guide-to-music-funding-now" TargetMode="External"/><Relationship Id="rId73" Type="http://schemas.openxmlformats.org/officeDocument/2006/relationships/hyperlink" Target="mailto:jessica.wood@rosamagazine.co.uk" TargetMode="External"/><Relationship Id="rId78" Type="http://schemas.openxmlformats.org/officeDocument/2006/relationships/hyperlink" Target="https://us11.list-manage.com/subscribe?u=be42aac2260f50b9b3b3e9908&amp;id=fcd9bae289" TargetMode="External"/><Relationship Id="rId81" Type="http://schemas.openxmlformats.org/officeDocument/2006/relationships/hyperlink" Target="https://www.cse.org.uk/local-energy/funding-your-project" TargetMode="External"/><Relationship Id="rId86" Type="http://schemas.openxmlformats.org/officeDocument/2006/relationships/hyperlink" Target="https://www.eastsussex.gov.uk/business/eastsussex/organisations/" TargetMode="External"/><Relationship Id="rId94" Type="http://schemas.openxmlformats.org/officeDocument/2006/relationships/hyperlink" Target="https://townereastbourne.org.uk/about/blue-monkey-network" TargetMode="External"/><Relationship Id="rId99" Type="http://schemas.openxmlformats.org/officeDocument/2006/relationships/hyperlink" Target="https://www.gov.uk/coronavirus" TargetMode="External"/><Relationship Id="rId101" Type="http://schemas.openxmlformats.org/officeDocument/2006/relationships/hyperlink" Target="https://www.youtube.com/playlist?list=PLwLokcljOSt6II4oin8aT9u1275IT8ikO" TargetMode="External"/><Relationship Id="rId4" Type="http://schemas.openxmlformats.org/officeDocument/2006/relationships/webSettings" Target="webSettings.xml"/><Relationship Id="rId9" Type="http://schemas.openxmlformats.org/officeDocument/2006/relationships/hyperlink" Target="https://townereastbourne.org.uk/about/blog/we-re-hiring-ncp-marketing-coordinator" TargetMode="External"/><Relationship Id="rId13" Type="http://schemas.openxmlformats.org/officeDocument/2006/relationships/hyperlink" Target="https://www.gov.uk/government/publications/2022-windrush-day-grant-scheme" TargetMode="External"/><Relationship Id="rId18" Type="http://schemas.openxmlformats.org/officeDocument/2006/relationships/hyperlink" Target="https://www.helpmusicians.org.uk/news/latest-news/advice-relating-to-coronavirus-covid-19" TargetMode="External"/><Relationship Id="rId39" Type="http://schemas.openxmlformats.org/officeDocument/2006/relationships/hyperlink" Target="https://www.nationalarchives.gov.uk/archives-sector/finding-funding/archives-revealed/" TargetMode="External"/><Relationship Id="rId34" Type="http://schemas.openxmlformats.org/officeDocument/2006/relationships/hyperlink" Target="https://www.eventbrite.co.uk/e/escc-holiday-activities-and-food-haf-programme-learning-event-tickets-240808102517" TargetMode="External"/><Relationship Id="rId50" Type="http://schemas.openxmlformats.org/officeDocument/2006/relationships/hyperlink" Target="https://www.loveyourlocaltheatre.com/" TargetMode="External"/><Relationship Id="rId55" Type="http://schemas.openxmlformats.org/officeDocument/2006/relationships/hyperlink" Target="https://www.crowdfunder.co.uk/projects-that-matter-east-sussex" TargetMode="External"/><Relationship Id="rId76" Type="http://schemas.openxmlformats.org/officeDocument/2006/relationships/hyperlink" Target="https://www.cause4.co.uk/newsletter" TargetMode="External"/><Relationship Id="rId97" Type="http://schemas.openxmlformats.org/officeDocument/2006/relationships/hyperlink" Target="mailto:pollyagifford@gmail.com" TargetMode="External"/><Relationship Id="rId104" Type="http://schemas.openxmlformats.org/officeDocument/2006/relationships/fontTable" Target="fontTable.xml"/><Relationship Id="rId7" Type="http://schemas.openxmlformats.org/officeDocument/2006/relationships/hyperlink" Target="https://prsfoundation.com/funding-support/funding-music-creators/all-career-levels/the-open-fund-for-music-creators/" TargetMode="External"/><Relationship Id="rId71" Type="http://schemas.openxmlformats.org/officeDocument/2006/relationships/hyperlink" Target="https://bit.ly/3oistTD" TargetMode="External"/><Relationship Id="rId92" Type="http://schemas.openxmlformats.org/officeDocument/2006/relationships/hyperlink" Target="https://locateeastsussex-blog.us5.list-manage.com/subscribe?u=a782423de1befa5c7bbeb0005&amp;id=b3d46ed7e3" TargetMode="External"/><Relationship Id="rId2" Type="http://schemas.openxmlformats.org/officeDocument/2006/relationships/styles" Target="styles.xml"/><Relationship Id="rId29" Type="http://schemas.openxmlformats.org/officeDocument/2006/relationships/hyperlink" Target="https://teams.microsoft.com/l/meetup-join/19%3ameeting_N2FjMWY0OTMtZDhiMi00NTAzLWJhN2ItMGVhYzQxMjgyOThk%40thread.v2/0?context=%7b%22Tid%22%3a%2254f9c561-0103-4dc4-9291-3a3a14b1a438%22%2c%22Oid%22%3a%221209c27b-e681-4ba0-84df-e6f912c20e34%22%7d" TargetMode="External"/><Relationship Id="rId24" Type="http://schemas.openxmlformats.org/officeDocument/2006/relationships/hyperlink" Target="https://dbace.org/" TargetMode="External"/><Relationship Id="rId40" Type="http://schemas.openxmlformats.org/officeDocument/2006/relationships/hyperlink" Target="mailto:archivesrevealed@nationalarchives.gov.uk" TargetMode="External"/><Relationship Id="rId45" Type="http://schemas.openxmlformats.org/officeDocument/2006/relationships/hyperlink" Target="https://www.artshealthcc.org/" TargetMode="External"/><Relationship Id="rId66" Type="http://schemas.openxmlformats.org/officeDocument/2006/relationships/hyperlink" Target="https://southeastmuseums.org/support/grants/" TargetMode="External"/><Relationship Id="rId87" Type="http://schemas.openxmlformats.org/officeDocument/2006/relationships/hyperlink" Target="https://www.eastsussex.gov.uk/community/funding/" TargetMode="External"/><Relationship Id="rId61" Type="http://schemas.openxmlformats.org/officeDocument/2006/relationships/hyperlink" Target="https://www.crowdfunder.co.uk/uploads/planning_your_project.pdf" TargetMode="External"/><Relationship Id="rId82" Type="http://schemas.openxmlformats.org/officeDocument/2006/relationships/hyperlink" Target="https://www.creativeengland.co.uk/" TargetMode="External"/><Relationship Id="rId19" Type="http://schemas.openxmlformats.org/officeDocument/2006/relationships/hyperlink" Target="https://www.helpmusicians.org.uk/creative-programme/current-opportunities" TargetMode="External"/><Relationship Id="rId14" Type="http://schemas.openxmlformats.org/officeDocument/2006/relationships/hyperlink" Target="mailto:windrushprojects@levellingup.gov.uk" TargetMode="External"/><Relationship Id="rId30" Type="http://schemas.openxmlformats.org/officeDocument/2006/relationships/hyperlink" Target="https://teams.microsoft.com/l/meetup-join/19%3ameeting_YmEzMDI5OWQtNjExMy00MjRlLThlMzUtYzgyOGZhYTIyZDA4%40thread.v2/0?context=%7b%22Tid%22%3a%2254f9c561-0103-4dc4-9291-3a3a14b1a438%22%2c%22Oid%22%3a%221209c27b-e681-4ba0-84df-e6f912c20e34%22%7d" TargetMode="External"/><Relationship Id="rId35" Type="http://schemas.openxmlformats.org/officeDocument/2006/relationships/hyperlink" Target="mailto:HAF@eastsussex.gov.uk" TargetMode="External"/><Relationship Id="rId56" Type="http://schemas.openxmlformats.org/officeDocument/2006/relationships/hyperlink" Target="https://www.crowdfunder.co.uk/pop-up-pantries" TargetMode="External"/><Relationship Id="rId77" Type="http://schemas.openxmlformats.org/officeDocument/2006/relationships/hyperlink" Target="https://artswork.org.uk/about-us/our-newsletters/" TargetMode="External"/><Relationship Id="rId100" Type="http://schemas.openxmlformats.org/officeDocument/2006/relationships/hyperlink" Target="https://www.culturalvalue.org.uk/a-call-for-regenerative-practice-reflections-on-our-covid-19-research-conference/" TargetMode="External"/><Relationship Id="rId105" Type="http://schemas.openxmlformats.org/officeDocument/2006/relationships/theme" Target="theme/theme1.xml"/><Relationship Id="rId8" Type="http://schemas.openxmlformats.org/officeDocument/2006/relationships/hyperlink" Target="mailto:info@prsfoundation.com" TargetMode="External"/><Relationship Id="rId51" Type="http://schemas.openxmlformats.org/officeDocument/2006/relationships/hyperlink" Target="https://101outdoorarts.com/news/outside-the-conventional-and-into-the-mainstream-art-in-public-space-in-england?dm_t=0,0,0,0,0" TargetMode="External"/><Relationship Id="rId72" Type="http://schemas.openxmlformats.org/officeDocument/2006/relationships/hyperlink" Target="http://www.rosamagazine.co.uk/" TargetMode="External"/><Relationship Id="rId93" Type="http://schemas.openxmlformats.org/officeDocument/2006/relationships/hyperlink" Target="https://www.rsnonline.org.uk/" TargetMode="External"/><Relationship Id="rId98" Type="http://schemas.openxmlformats.org/officeDocument/2006/relationships/hyperlink" Target="https://www.facebook.com/groups/294286784787676" TargetMode="External"/><Relationship Id="rId3" Type="http://schemas.openxmlformats.org/officeDocument/2006/relationships/settings" Target="settings.xml"/><Relationship Id="rId25" Type="http://schemas.openxmlformats.org/officeDocument/2006/relationships/hyperlink" Target="mailto:dbace@mewe360.com" TargetMode="External"/><Relationship Id="rId46" Type="http://schemas.openxmlformats.org/officeDocument/2006/relationships/hyperlink" Target="https://mailchi.mp/3dd7c5e3b7d3/winter-newsletter-welcome" TargetMode="External"/><Relationship Id="rId67" Type="http://schemas.openxmlformats.org/officeDocument/2006/relationships/hyperlink" Target="https://southeastmuseums.or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7666</Words>
  <Characters>43700</Characters>
  <Application>Microsoft Office Word</Application>
  <DocSecurity>0</DocSecurity>
  <Lines>364</Lines>
  <Paragraphs>102</Paragraphs>
  <ScaleCrop>false</ScaleCrop>
  <Company/>
  <LinksUpToDate>false</LinksUpToDate>
  <CharactersWithSpaces>51264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Wadhurst Parish Council</dc:creator>
  <cp:keywords/>
  <dc:description/>
  <cp:lastModifiedBy>Wadhurst Parish Council</cp:lastModifiedBy>
  <cp:revision>1</cp:revision>
  <dcterms:created xsi:type="dcterms:W3CDTF">2022-02-13T15:11:00Z</dcterms:created>
  <dcterms:modified xsi:type="dcterms:W3CDTF">2022-02-13T15:12:00Z</dcterms:modified>
</cp:coreProperties>
</file>